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0F4" w:rsidRPr="003F63C8" w:rsidRDefault="005636DB" w:rsidP="00B150F4">
      <w:pPr>
        <w:pStyle w:val="DocumentTitle"/>
      </w:pPr>
      <w:r>
        <w:t>Generating the</w:t>
      </w:r>
      <w:r w:rsidR="003A2132">
        <w:t xml:space="preserve"> Certificate Signing Request (CSR)</w:t>
      </w:r>
    </w:p>
    <w:p w:rsidR="002E0904" w:rsidRPr="003F63C8" w:rsidRDefault="002E0904" w:rsidP="002E0904"/>
    <w:p w:rsidR="002E0904" w:rsidRPr="003F63C8" w:rsidRDefault="002E0904" w:rsidP="0098681A">
      <w:pPr>
        <w:pStyle w:val="Heading3"/>
        <w:spacing w:line="240" w:lineRule="auto"/>
      </w:pPr>
      <w:bookmarkStart w:id="0" w:name="_Toc512945615"/>
      <w:r w:rsidRPr="003F63C8">
        <w:t>Version:</w:t>
      </w:r>
      <w:r w:rsidR="00464ECD" w:rsidRPr="003F63C8">
        <w:t xml:space="preserve"> </w:t>
      </w:r>
      <w:r w:rsidR="00BF21DF">
        <w:t>1.</w:t>
      </w:r>
      <w:r w:rsidR="00CB00E4">
        <w:t>5</w:t>
      </w:r>
      <w:bookmarkEnd w:id="0"/>
    </w:p>
    <w:p w:rsidR="003D7E97" w:rsidRPr="003F63C8" w:rsidRDefault="00464ECD" w:rsidP="003D7E97">
      <w:pPr>
        <w:pStyle w:val="Heading3"/>
        <w:spacing w:line="240" w:lineRule="auto"/>
      </w:pPr>
      <w:bookmarkStart w:id="1" w:name="_Toc384992276"/>
      <w:bookmarkStart w:id="2" w:name="_Toc512945616"/>
      <w:r w:rsidRPr="003F63C8">
        <w:t xml:space="preserve">Document ID: </w:t>
      </w:r>
      <w:bookmarkEnd w:id="1"/>
      <w:proofErr w:type="spellStart"/>
      <w:r w:rsidR="00685E01">
        <w:t>ConnectingOntario</w:t>
      </w:r>
      <w:proofErr w:type="spellEnd"/>
      <w:r w:rsidR="0003288E">
        <w:rPr>
          <w:b/>
          <w:noProof/>
        </w:rPr>
        <w:t xml:space="preserve"> </w:t>
      </w:r>
      <w:r w:rsidR="0003288E" w:rsidRPr="0003288E">
        <w:rPr>
          <w:noProof/>
        </w:rPr>
        <w:t>Generating CSR file</w:t>
      </w:r>
      <w:bookmarkEnd w:id="2"/>
    </w:p>
    <w:p w:rsidR="003D7E97" w:rsidRPr="003D7E97" w:rsidRDefault="003D7E97" w:rsidP="003D7E97">
      <w:pPr>
        <w:pStyle w:val="Heading3"/>
        <w:spacing w:line="240" w:lineRule="auto"/>
        <w:sectPr w:rsidR="003D7E97" w:rsidRPr="003D7E97" w:rsidSect="002F58AE">
          <w:headerReference w:type="default" r:id="rId11"/>
          <w:headerReference w:type="first" r:id="rId12"/>
          <w:pgSz w:w="12240" w:h="15840"/>
          <w:pgMar w:top="1440" w:right="1440" w:bottom="1440" w:left="1440" w:header="5760" w:footer="3600" w:gutter="0"/>
          <w:cols w:space="720"/>
          <w:docGrid w:linePitch="360"/>
        </w:sectPr>
      </w:pPr>
      <w:bookmarkStart w:id="3" w:name="_Toc384992277"/>
      <w:bookmarkStart w:id="4" w:name="_Toc512945617"/>
      <w:r w:rsidRPr="003F63C8">
        <w:rPr>
          <w:bCs w:val="0"/>
        </w:rPr>
        <w:t>Document Owner</w:t>
      </w:r>
      <w:r w:rsidR="00EB17F6" w:rsidRPr="003F63C8">
        <w:rPr>
          <w:bCs w:val="0"/>
        </w:rPr>
        <w:t xml:space="preserve">: </w:t>
      </w:r>
      <w:bookmarkEnd w:id="3"/>
      <w:proofErr w:type="spellStart"/>
      <w:r w:rsidR="00685E01">
        <w:t>ConnectingOntario</w:t>
      </w:r>
      <w:bookmarkEnd w:id="4"/>
      <w:proofErr w:type="spellEnd"/>
    </w:p>
    <w:p w:rsidR="00D95A77" w:rsidRDefault="00D95A77" w:rsidP="004314AC">
      <w:pPr>
        <w:pStyle w:val="Heading4"/>
        <w:tabs>
          <w:tab w:val="left" w:pos="3225"/>
        </w:tabs>
        <w:spacing w:before="240"/>
      </w:pPr>
      <w:r w:rsidRPr="00D95A77">
        <w:lastRenderedPageBreak/>
        <w:t xml:space="preserve">Copyright </w:t>
      </w:r>
      <w:r>
        <w:t>N</w:t>
      </w:r>
      <w:r w:rsidRPr="00D95A77">
        <w:t>otice</w:t>
      </w:r>
      <w:r w:rsidR="004314AC">
        <w:tab/>
      </w:r>
    </w:p>
    <w:p w:rsidR="00D95A77" w:rsidRPr="00D95A77" w:rsidRDefault="00D95A77" w:rsidP="00D95A77">
      <w:r w:rsidRPr="00D95A77">
        <w:t xml:space="preserve">Copyright © </w:t>
      </w:r>
      <w:r w:rsidRPr="001F3990">
        <w:t>201</w:t>
      </w:r>
      <w:r w:rsidR="00B14DCF">
        <w:t>6</w:t>
      </w:r>
      <w:r w:rsidRPr="00D95A77">
        <w:t>, eHealth Ontario</w:t>
      </w:r>
    </w:p>
    <w:p w:rsidR="00D95A77" w:rsidRPr="00D95A77" w:rsidRDefault="00D95A77" w:rsidP="00D95A77">
      <w:pPr>
        <w:pStyle w:val="Heading4"/>
      </w:pPr>
      <w:r w:rsidRPr="00D95A77">
        <w:t>All rights reserved</w:t>
      </w:r>
    </w:p>
    <w:p w:rsidR="00D95A77" w:rsidRPr="00D95A77" w:rsidRDefault="00D95A77" w:rsidP="00D95A77">
      <w:r w:rsidRPr="00D95A77">
        <w:t xml:space="preserve">No part of this document </w:t>
      </w:r>
      <w:proofErr w:type="gramStart"/>
      <w:r w:rsidRPr="00D95A77">
        <w:t>may be reproduced</w:t>
      </w:r>
      <w:proofErr w:type="gramEnd"/>
      <w:r w:rsidRPr="00D95A77">
        <w:t xml:space="preserve"> in any form, including photocopying or transmission electronically to any computer, without prior written consent of eHealth Ontario. The information contained in this document is proprietary to eHealth Ontario and may not be used or disclosed except as expressly authorized in writing by eHealth Ontario.</w:t>
      </w:r>
    </w:p>
    <w:p w:rsidR="00D95A77" w:rsidRDefault="00D95A77" w:rsidP="00D95A77">
      <w:pPr>
        <w:pStyle w:val="Heading4"/>
      </w:pPr>
      <w:r w:rsidRPr="00D95A77">
        <w:t>Trademarks</w:t>
      </w:r>
    </w:p>
    <w:p w:rsidR="005C0C76" w:rsidRDefault="00D95A77" w:rsidP="004314AC">
      <w:r w:rsidRPr="00D95A77">
        <w:t xml:space="preserve">Other product names mentioned in this document may be trademarks or registered trademarks of their respective companies and </w:t>
      </w:r>
      <w:proofErr w:type="gramStart"/>
      <w:r w:rsidRPr="00D95A77">
        <w:t>are hereby acknowledged</w:t>
      </w:r>
      <w:proofErr w:type="gramEnd"/>
      <w:r>
        <w:t>.</w:t>
      </w:r>
      <w:r w:rsidR="005C0C76" w:rsidRPr="004314AC">
        <w:t xml:space="preserve"> </w:t>
      </w:r>
      <w:r w:rsidR="005C0C76">
        <w:br w:type="page"/>
      </w:r>
    </w:p>
    <w:p w:rsidR="0016137F" w:rsidRPr="0016137F" w:rsidRDefault="0016137F" w:rsidP="0016137F">
      <w:pPr>
        <w:pStyle w:val="Heading2"/>
        <w:rPr>
          <w:rFonts w:eastAsiaTheme="minorHAnsi"/>
        </w:rPr>
      </w:pPr>
      <w:bookmarkStart w:id="5" w:name="_Toc384992278"/>
      <w:bookmarkStart w:id="6" w:name="_Toc512945618"/>
      <w:r w:rsidRPr="0016137F">
        <w:rPr>
          <w:rFonts w:eastAsiaTheme="minorHAnsi"/>
        </w:rPr>
        <w:t>Document Control</w:t>
      </w:r>
      <w:bookmarkEnd w:id="5"/>
      <w:bookmarkEnd w:id="6"/>
    </w:p>
    <w:p w:rsidR="0016137F" w:rsidRPr="0016137F" w:rsidRDefault="0016137F" w:rsidP="00685E01">
      <w:pPr>
        <w:spacing w:after="0"/>
      </w:pPr>
      <w:r w:rsidRPr="0016137F">
        <w:t xml:space="preserve">The electronic version of this document </w:t>
      </w:r>
      <w:proofErr w:type="gramStart"/>
      <w:r w:rsidRPr="0016137F">
        <w:t>is recognized</w:t>
      </w:r>
      <w:proofErr w:type="gramEnd"/>
      <w:r w:rsidRPr="0016137F">
        <w:t xml:space="preserve"> as the only valid version.</w:t>
      </w:r>
    </w:p>
    <w:p w:rsidR="0016137F" w:rsidRPr="001F3990" w:rsidRDefault="0016137F" w:rsidP="00685E01">
      <w:pPr>
        <w:pStyle w:val="Heading4"/>
        <w:spacing w:before="0"/>
        <w:rPr>
          <w:rStyle w:val="Strong"/>
        </w:rPr>
      </w:pPr>
      <w:r w:rsidRPr="0016137F">
        <w:rPr>
          <w:rFonts w:eastAsiaTheme="minorHAnsi"/>
        </w:rPr>
        <w:t>Approval History</w:t>
      </w:r>
    </w:p>
    <w:tbl>
      <w:tblPr>
        <w:tblStyle w:val="InfoTable"/>
        <w:tblW w:w="4947" w:type="pct"/>
        <w:tblLayout w:type="fixed"/>
        <w:tblLook w:val="0020" w:firstRow="1" w:lastRow="0" w:firstColumn="0" w:lastColumn="0" w:noHBand="0" w:noVBand="0"/>
      </w:tblPr>
      <w:tblGrid>
        <w:gridCol w:w="2995"/>
        <w:gridCol w:w="4051"/>
        <w:gridCol w:w="2215"/>
      </w:tblGrid>
      <w:tr w:rsidR="0016137F" w:rsidRPr="00181282" w:rsidTr="0016137F">
        <w:trPr>
          <w:cnfStyle w:val="100000000000" w:firstRow="1" w:lastRow="0" w:firstColumn="0" w:lastColumn="0" w:oddVBand="0" w:evenVBand="0" w:oddHBand="0" w:evenHBand="0" w:firstRowFirstColumn="0" w:firstRowLastColumn="0" w:lastRowFirstColumn="0" w:lastRowLastColumn="0"/>
        </w:trPr>
        <w:tc>
          <w:tcPr>
            <w:tcW w:w="3060" w:type="dxa"/>
          </w:tcPr>
          <w:p w:rsidR="0016137F" w:rsidRPr="00F27369" w:rsidRDefault="0016137F" w:rsidP="00420CDB">
            <w:pPr>
              <w:pStyle w:val="NoSpacing"/>
            </w:pPr>
            <w:r w:rsidRPr="00F27369">
              <w:t>APPROVER(S)</w:t>
            </w:r>
          </w:p>
        </w:tc>
        <w:tc>
          <w:tcPr>
            <w:tcW w:w="4140" w:type="dxa"/>
          </w:tcPr>
          <w:p w:rsidR="0016137F" w:rsidRPr="00F27369" w:rsidRDefault="0016137F" w:rsidP="00420CDB">
            <w:pPr>
              <w:pStyle w:val="NoSpacing"/>
            </w:pPr>
            <w:r w:rsidRPr="00F27369">
              <w:t>TITLE/DEPARTMENT</w:t>
            </w:r>
          </w:p>
        </w:tc>
        <w:tc>
          <w:tcPr>
            <w:tcW w:w="2261" w:type="dxa"/>
          </w:tcPr>
          <w:p w:rsidR="0016137F" w:rsidRPr="00F27369" w:rsidRDefault="0016137F" w:rsidP="00420CDB">
            <w:pPr>
              <w:pStyle w:val="NoSpacing"/>
            </w:pPr>
            <w:r w:rsidRPr="00F27369">
              <w:t>APPROVED DATE</w:t>
            </w:r>
          </w:p>
        </w:tc>
      </w:tr>
      <w:tr w:rsidR="0016137F" w:rsidRPr="00181282" w:rsidTr="0016137F">
        <w:tc>
          <w:tcPr>
            <w:tcW w:w="3060" w:type="dxa"/>
          </w:tcPr>
          <w:p w:rsidR="0016137F" w:rsidRPr="00F27369" w:rsidRDefault="0016137F" w:rsidP="00420CDB">
            <w:pPr>
              <w:pStyle w:val="NoSpacing"/>
            </w:pPr>
          </w:p>
        </w:tc>
        <w:tc>
          <w:tcPr>
            <w:tcW w:w="4140" w:type="dxa"/>
          </w:tcPr>
          <w:p w:rsidR="0016137F" w:rsidRPr="00F27369" w:rsidRDefault="0016137F" w:rsidP="00420CDB">
            <w:pPr>
              <w:pStyle w:val="NoSpacing"/>
            </w:pPr>
          </w:p>
        </w:tc>
        <w:tc>
          <w:tcPr>
            <w:tcW w:w="2261" w:type="dxa"/>
          </w:tcPr>
          <w:p w:rsidR="0016137F" w:rsidRPr="00F27369" w:rsidRDefault="0016137F" w:rsidP="00420CDB">
            <w:pPr>
              <w:pStyle w:val="NoSpacing"/>
            </w:pPr>
            <w:r w:rsidRPr="00F27369">
              <w:t>YYYY-MM-DD</w:t>
            </w:r>
          </w:p>
        </w:tc>
      </w:tr>
      <w:tr w:rsidR="0016137F" w:rsidRPr="00181282" w:rsidTr="0016137F">
        <w:tc>
          <w:tcPr>
            <w:tcW w:w="3060" w:type="dxa"/>
          </w:tcPr>
          <w:p w:rsidR="0016137F" w:rsidRPr="00F27369" w:rsidRDefault="0016137F" w:rsidP="00420CDB">
            <w:pPr>
              <w:pStyle w:val="NoSpacing"/>
            </w:pPr>
          </w:p>
        </w:tc>
        <w:tc>
          <w:tcPr>
            <w:tcW w:w="4140" w:type="dxa"/>
          </w:tcPr>
          <w:p w:rsidR="0016137F" w:rsidRPr="00F27369" w:rsidRDefault="0016137F" w:rsidP="00420CDB">
            <w:pPr>
              <w:pStyle w:val="NoSpacing"/>
            </w:pPr>
          </w:p>
        </w:tc>
        <w:tc>
          <w:tcPr>
            <w:tcW w:w="2261" w:type="dxa"/>
          </w:tcPr>
          <w:p w:rsidR="0016137F" w:rsidRPr="00F27369" w:rsidRDefault="0016137F" w:rsidP="00420CDB">
            <w:pPr>
              <w:pStyle w:val="NoSpacing"/>
            </w:pPr>
            <w:r w:rsidRPr="00F27369">
              <w:t>YYYY-MM-DD</w:t>
            </w:r>
          </w:p>
        </w:tc>
      </w:tr>
    </w:tbl>
    <w:p w:rsidR="0016137F" w:rsidRPr="0016137F" w:rsidRDefault="0016137F" w:rsidP="0016137F">
      <w:pPr>
        <w:pStyle w:val="Heading4"/>
        <w:rPr>
          <w:rFonts w:eastAsiaTheme="minorHAnsi"/>
        </w:rPr>
      </w:pPr>
      <w:r w:rsidRPr="0016137F">
        <w:rPr>
          <w:rFonts w:eastAsiaTheme="minorHAnsi"/>
        </w:rPr>
        <w:t>Revision History</w:t>
      </w:r>
    </w:p>
    <w:tbl>
      <w:tblPr>
        <w:tblStyle w:val="InfoTable"/>
        <w:tblW w:w="4947" w:type="pct"/>
        <w:tblLayout w:type="fixed"/>
        <w:tblLook w:val="0020" w:firstRow="1" w:lastRow="0" w:firstColumn="0" w:lastColumn="0" w:noHBand="0" w:noVBand="0"/>
      </w:tblPr>
      <w:tblGrid>
        <w:gridCol w:w="1461"/>
        <w:gridCol w:w="1538"/>
        <w:gridCol w:w="4060"/>
        <w:gridCol w:w="2202"/>
      </w:tblGrid>
      <w:tr w:rsidR="0016137F" w:rsidRPr="00181282" w:rsidTr="0016137F">
        <w:trPr>
          <w:cnfStyle w:val="100000000000" w:firstRow="1" w:lastRow="0" w:firstColumn="0" w:lastColumn="0" w:oddVBand="0" w:evenVBand="0" w:oddHBand="0" w:evenHBand="0" w:firstRowFirstColumn="0" w:firstRowLastColumn="0" w:lastRowFirstColumn="0" w:lastRowLastColumn="0"/>
        </w:trPr>
        <w:tc>
          <w:tcPr>
            <w:tcW w:w="1491" w:type="dxa"/>
          </w:tcPr>
          <w:p w:rsidR="0016137F" w:rsidRPr="00F27369" w:rsidRDefault="0016137F" w:rsidP="00420CDB">
            <w:pPr>
              <w:pStyle w:val="NoSpacing"/>
            </w:pPr>
            <w:r w:rsidRPr="00F27369">
              <w:t>VERSION NO.</w:t>
            </w:r>
          </w:p>
        </w:tc>
        <w:tc>
          <w:tcPr>
            <w:tcW w:w="1569" w:type="dxa"/>
          </w:tcPr>
          <w:p w:rsidR="0016137F" w:rsidRPr="00F27369" w:rsidRDefault="0016137F" w:rsidP="00420CDB">
            <w:pPr>
              <w:pStyle w:val="NoSpacing"/>
            </w:pPr>
            <w:r w:rsidRPr="00F27369">
              <w:t>DATE</w:t>
            </w:r>
          </w:p>
        </w:tc>
        <w:tc>
          <w:tcPr>
            <w:tcW w:w="4152" w:type="dxa"/>
          </w:tcPr>
          <w:p w:rsidR="0016137F" w:rsidRPr="00F27369" w:rsidRDefault="0016137F" w:rsidP="00420CDB">
            <w:pPr>
              <w:pStyle w:val="NoSpacing"/>
            </w:pPr>
            <w:r w:rsidRPr="00F27369">
              <w:t>SUMMARY OF CHANGE</w:t>
            </w:r>
          </w:p>
        </w:tc>
        <w:tc>
          <w:tcPr>
            <w:tcW w:w="2249" w:type="dxa"/>
          </w:tcPr>
          <w:p w:rsidR="0016137F" w:rsidRPr="00F27369" w:rsidRDefault="0016137F" w:rsidP="00420CDB">
            <w:pPr>
              <w:pStyle w:val="NoSpacing"/>
            </w:pPr>
            <w:r w:rsidRPr="00F27369">
              <w:t>CHANGED BY</w:t>
            </w:r>
          </w:p>
        </w:tc>
      </w:tr>
      <w:tr w:rsidR="00685E01" w:rsidRPr="00181282" w:rsidTr="00A24A5E">
        <w:tc>
          <w:tcPr>
            <w:tcW w:w="1491" w:type="dxa"/>
            <w:vAlign w:val="center"/>
          </w:tcPr>
          <w:p w:rsidR="00685E01" w:rsidRPr="005F5FC4" w:rsidRDefault="00BF21DF" w:rsidP="00A24A5E">
            <w:pPr>
              <w:rPr>
                <w:rFonts w:cstheme="minorHAnsi"/>
              </w:rPr>
            </w:pPr>
            <w:r>
              <w:rPr>
                <w:rFonts w:cstheme="minorHAnsi"/>
              </w:rPr>
              <w:t>1.0</w:t>
            </w:r>
          </w:p>
        </w:tc>
        <w:tc>
          <w:tcPr>
            <w:tcW w:w="1569" w:type="dxa"/>
            <w:vAlign w:val="center"/>
          </w:tcPr>
          <w:p w:rsidR="00685E01" w:rsidRPr="00F27369" w:rsidRDefault="003A2132" w:rsidP="00A24A5E">
            <w:pPr>
              <w:pStyle w:val="NoSpacing"/>
            </w:pPr>
            <w:r>
              <w:t>2016-10-26</w:t>
            </w:r>
          </w:p>
        </w:tc>
        <w:tc>
          <w:tcPr>
            <w:tcW w:w="4152" w:type="dxa"/>
            <w:vAlign w:val="center"/>
          </w:tcPr>
          <w:p w:rsidR="00685E01" w:rsidRPr="005F5FC4" w:rsidRDefault="00685E01" w:rsidP="00A24A5E">
            <w:pPr>
              <w:rPr>
                <w:rFonts w:cstheme="minorHAnsi"/>
              </w:rPr>
            </w:pPr>
            <w:r w:rsidRPr="005F5FC4">
              <w:rPr>
                <w:rFonts w:cstheme="minorHAnsi"/>
              </w:rPr>
              <w:t>Initial release</w:t>
            </w:r>
          </w:p>
        </w:tc>
        <w:tc>
          <w:tcPr>
            <w:tcW w:w="2249" w:type="dxa"/>
            <w:vAlign w:val="center"/>
          </w:tcPr>
          <w:p w:rsidR="00685E01" w:rsidRPr="005F5FC4" w:rsidRDefault="003C7314" w:rsidP="00A24A5E">
            <w:pPr>
              <w:rPr>
                <w:rFonts w:cstheme="minorHAnsi"/>
              </w:rPr>
            </w:pPr>
            <w:proofErr w:type="spellStart"/>
            <w:r>
              <w:rPr>
                <w:rFonts w:cstheme="minorHAnsi"/>
              </w:rPr>
              <w:t>Connecting</w:t>
            </w:r>
            <w:r w:rsidR="00685E01">
              <w:rPr>
                <w:rFonts w:cstheme="minorHAnsi"/>
              </w:rPr>
              <w:t>Ontario</w:t>
            </w:r>
            <w:proofErr w:type="spellEnd"/>
            <w:r w:rsidR="00685E01">
              <w:rPr>
                <w:rFonts w:cstheme="minorHAnsi"/>
              </w:rPr>
              <w:t xml:space="preserve"> Program</w:t>
            </w:r>
          </w:p>
        </w:tc>
      </w:tr>
      <w:tr w:rsidR="00DB2753" w:rsidRPr="00181282" w:rsidTr="00A24A5E">
        <w:tc>
          <w:tcPr>
            <w:tcW w:w="1491" w:type="dxa"/>
            <w:vAlign w:val="center"/>
          </w:tcPr>
          <w:p w:rsidR="00DB2753" w:rsidRDefault="00DB2753" w:rsidP="00A24A5E">
            <w:pPr>
              <w:rPr>
                <w:rFonts w:cstheme="minorHAnsi"/>
              </w:rPr>
            </w:pPr>
            <w:r>
              <w:rPr>
                <w:rFonts w:cstheme="minorHAnsi"/>
              </w:rPr>
              <w:t>1.1</w:t>
            </w:r>
          </w:p>
        </w:tc>
        <w:tc>
          <w:tcPr>
            <w:tcW w:w="1569" w:type="dxa"/>
            <w:vAlign w:val="center"/>
          </w:tcPr>
          <w:p w:rsidR="00DB2753" w:rsidRDefault="00DB2753" w:rsidP="00A24A5E">
            <w:pPr>
              <w:pStyle w:val="NoSpacing"/>
            </w:pPr>
            <w:r>
              <w:t>2016-11-14</w:t>
            </w:r>
          </w:p>
        </w:tc>
        <w:tc>
          <w:tcPr>
            <w:tcW w:w="4152" w:type="dxa"/>
            <w:vAlign w:val="center"/>
          </w:tcPr>
          <w:p w:rsidR="00DB2753" w:rsidRPr="005F5FC4" w:rsidRDefault="00DB2753" w:rsidP="00A24A5E">
            <w:pPr>
              <w:rPr>
                <w:rFonts w:cstheme="minorHAnsi"/>
              </w:rPr>
            </w:pPr>
            <w:r>
              <w:rPr>
                <w:rFonts w:cstheme="minorHAnsi"/>
              </w:rPr>
              <w:t xml:space="preserve">Page 3 - Added instructions to rename the L7_key folder when the scripts </w:t>
            </w:r>
            <w:proofErr w:type="gramStart"/>
            <w:r>
              <w:rPr>
                <w:rFonts w:cstheme="minorHAnsi"/>
              </w:rPr>
              <w:t>are run</w:t>
            </w:r>
            <w:proofErr w:type="gramEnd"/>
            <w:r>
              <w:rPr>
                <w:rFonts w:cstheme="minorHAnsi"/>
              </w:rPr>
              <w:t xml:space="preserve"> multiple times </w:t>
            </w:r>
            <w:r w:rsidR="0041396D">
              <w:rPr>
                <w:rFonts w:cstheme="minorHAnsi"/>
              </w:rPr>
              <w:t xml:space="preserve">per environment </w:t>
            </w:r>
            <w:r>
              <w:rPr>
                <w:rFonts w:cstheme="minorHAnsi"/>
              </w:rPr>
              <w:t>to prevent previous files from being overwritten.</w:t>
            </w:r>
          </w:p>
        </w:tc>
        <w:tc>
          <w:tcPr>
            <w:tcW w:w="2249" w:type="dxa"/>
            <w:vAlign w:val="center"/>
          </w:tcPr>
          <w:p w:rsidR="00DB2753" w:rsidRDefault="00DB2753" w:rsidP="00A24A5E">
            <w:pPr>
              <w:rPr>
                <w:rFonts w:cstheme="minorHAnsi"/>
              </w:rPr>
            </w:pPr>
            <w:proofErr w:type="spellStart"/>
            <w:r>
              <w:rPr>
                <w:rFonts w:cstheme="minorHAnsi"/>
              </w:rPr>
              <w:t>ConnectingOntario</w:t>
            </w:r>
            <w:proofErr w:type="spellEnd"/>
            <w:r>
              <w:rPr>
                <w:rFonts w:cstheme="minorHAnsi"/>
              </w:rPr>
              <w:t xml:space="preserve"> Program</w:t>
            </w:r>
          </w:p>
        </w:tc>
      </w:tr>
      <w:tr w:rsidR="001D15DE" w:rsidRPr="00181282" w:rsidTr="00A24A5E">
        <w:tc>
          <w:tcPr>
            <w:tcW w:w="1491" w:type="dxa"/>
            <w:vAlign w:val="center"/>
          </w:tcPr>
          <w:p w:rsidR="001D15DE" w:rsidRDefault="001D15DE" w:rsidP="00A24A5E">
            <w:pPr>
              <w:rPr>
                <w:rFonts w:cstheme="minorHAnsi"/>
              </w:rPr>
            </w:pPr>
            <w:r>
              <w:rPr>
                <w:rFonts w:cstheme="minorHAnsi"/>
              </w:rPr>
              <w:t>1.2</w:t>
            </w:r>
          </w:p>
        </w:tc>
        <w:tc>
          <w:tcPr>
            <w:tcW w:w="1569" w:type="dxa"/>
            <w:vAlign w:val="center"/>
          </w:tcPr>
          <w:p w:rsidR="001D15DE" w:rsidRDefault="001D15DE" w:rsidP="00A24A5E">
            <w:pPr>
              <w:pStyle w:val="NoSpacing"/>
            </w:pPr>
            <w:r>
              <w:t>2016-12-11</w:t>
            </w:r>
          </w:p>
        </w:tc>
        <w:tc>
          <w:tcPr>
            <w:tcW w:w="4152" w:type="dxa"/>
            <w:vAlign w:val="center"/>
          </w:tcPr>
          <w:p w:rsidR="001D15DE" w:rsidRDefault="001D15DE" w:rsidP="00A24A5E">
            <w:pPr>
              <w:rPr>
                <w:rFonts w:cstheme="minorHAnsi"/>
              </w:rPr>
            </w:pPr>
            <w:r>
              <w:rPr>
                <w:rFonts w:cstheme="minorHAnsi"/>
              </w:rPr>
              <w:t>Page 2 – Added process diagram</w:t>
            </w:r>
          </w:p>
        </w:tc>
        <w:tc>
          <w:tcPr>
            <w:tcW w:w="2249" w:type="dxa"/>
            <w:vAlign w:val="center"/>
          </w:tcPr>
          <w:p w:rsidR="001D15DE" w:rsidRDefault="001D15DE" w:rsidP="00A24A5E">
            <w:pPr>
              <w:rPr>
                <w:rFonts w:cstheme="minorHAnsi"/>
              </w:rPr>
            </w:pPr>
            <w:proofErr w:type="spellStart"/>
            <w:r>
              <w:rPr>
                <w:rFonts w:cstheme="minorHAnsi"/>
              </w:rPr>
              <w:t>ConnectingOntario</w:t>
            </w:r>
            <w:proofErr w:type="spellEnd"/>
            <w:r>
              <w:rPr>
                <w:rFonts w:cstheme="minorHAnsi"/>
              </w:rPr>
              <w:t xml:space="preserve"> Program</w:t>
            </w:r>
          </w:p>
        </w:tc>
      </w:tr>
      <w:tr w:rsidR="00276D70" w:rsidRPr="00181282" w:rsidTr="00A24A5E">
        <w:tc>
          <w:tcPr>
            <w:tcW w:w="1491" w:type="dxa"/>
            <w:vAlign w:val="center"/>
          </w:tcPr>
          <w:p w:rsidR="00276D70" w:rsidRDefault="00276D70" w:rsidP="00A24A5E">
            <w:pPr>
              <w:rPr>
                <w:rFonts w:cstheme="minorHAnsi"/>
              </w:rPr>
            </w:pPr>
            <w:r>
              <w:rPr>
                <w:rFonts w:cstheme="minorHAnsi"/>
              </w:rPr>
              <w:t>1.3</w:t>
            </w:r>
          </w:p>
        </w:tc>
        <w:tc>
          <w:tcPr>
            <w:tcW w:w="1569" w:type="dxa"/>
            <w:vAlign w:val="center"/>
          </w:tcPr>
          <w:p w:rsidR="00276D70" w:rsidRDefault="00276D70" w:rsidP="00A24A5E">
            <w:pPr>
              <w:pStyle w:val="NoSpacing"/>
            </w:pPr>
            <w:r>
              <w:t>2017-0</w:t>
            </w:r>
            <w:r w:rsidR="006651FB">
              <w:t>5</w:t>
            </w:r>
            <w:r>
              <w:t>-</w:t>
            </w:r>
            <w:r w:rsidR="00C83FAF">
              <w:t>31</w:t>
            </w:r>
          </w:p>
        </w:tc>
        <w:tc>
          <w:tcPr>
            <w:tcW w:w="4152" w:type="dxa"/>
            <w:vAlign w:val="center"/>
          </w:tcPr>
          <w:p w:rsidR="00276D70" w:rsidRDefault="00276D70" w:rsidP="00276D70">
            <w:pPr>
              <w:rPr>
                <w:rFonts w:cstheme="minorHAnsi"/>
              </w:rPr>
            </w:pPr>
            <w:r>
              <w:rPr>
                <w:rFonts w:cstheme="minorHAnsi"/>
              </w:rPr>
              <w:t>Updates to align with new scripts</w:t>
            </w:r>
            <w:r w:rsidR="00C5014E">
              <w:rPr>
                <w:rFonts w:cstheme="minorHAnsi"/>
              </w:rPr>
              <w:t xml:space="preserve"> (V6)</w:t>
            </w:r>
          </w:p>
        </w:tc>
        <w:tc>
          <w:tcPr>
            <w:tcW w:w="2249" w:type="dxa"/>
            <w:vAlign w:val="center"/>
          </w:tcPr>
          <w:p w:rsidR="00276D70" w:rsidRDefault="00276D70" w:rsidP="00A24A5E">
            <w:pPr>
              <w:rPr>
                <w:rFonts w:cstheme="minorHAnsi"/>
              </w:rPr>
            </w:pPr>
            <w:proofErr w:type="spellStart"/>
            <w:r>
              <w:rPr>
                <w:rFonts w:cstheme="minorHAnsi"/>
              </w:rPr>
              <w:t>ConnectingOntario</w:t>
            </w:r>
            <w:proofErr w:type="spellEnd"/>
            <w:r>
              <w:rPr>
                <w:rFonts w:cstheme="minorHAnsi"/>
              </w:rPr>
              <w:t xml:space="preserve"> Program</w:t>
            </w:r>
          </w:p>
        </w:tc>
      </w:tr>
      <w:tr w:rsidR="003F0B8F" w:rsidRPr="00181282" w:rsidTr="00A24A5E">
        <w:tc>
          <w:tcPr>
            <w:tcW w:w="1491" w:type="dxa"/>
            <w:vAlign w:val="center"/>
          </w:tcPr>
          <w:p w:rsidR="003F0B8F" w:rsidRDefault="003F0B8F" w:rsidP="00A24A5E">
            <w:pPr>
              <w:rPr>
                <w:rFonts w:cstheme="minorHAnsi"/>
              </w:rPr>
            </w:pPr>
            <w:r>
              <w:rPr>
                <w:rFonts w:cstheme="minorHAnsi"/>
              </w:rPr>
              <w:t>1.4</w:t>
            </w:r>
          </w:p>
        </w:tc>
        <w:tc>
          <w:tcPr>
            <w:tcW w:w="1569" w:type="dxa"/>
            <w:vAlign w:val="center"/>
          </w:tcPr>
          <w:p w:rsidR="003F0B8F" w:rsidRDefault="003F0B8F" w:rsidP="00A24A5E">
            <w:pPr>
              <w:pStyle w:val="NoSpacing"/>
            </w:pPr>
            <w:r>
              <w:t>2017-1</w:t>
            </w:r>
            <w:r w:rsidR="00C5014E">
              <w:t>2</w:t>
            </w:r>
            <w:r>
              <w:t>-</w:t>
            </w:r>
            <w:r w:rsidR="00C5014E">
              <w:t>15</w:t>
            </w:r>
          </w:p>
        </w:tc>
        <w:tc>
          <w:tcPr>
            <w:tcW w:w="4152" w:type="dxa"/>
            <w:vAlign w:val="center"/>
          </w:tcPr>
          <w:p w:rsidR="003F0B8F" w:rsidRDefault="003F0B8F" w:rsidP="00276D70">
            <w:pPr>
              <w:rPr>
                <w:rFonts w:cstheme="minorHAnsi"/>
              </w:rPr>
            </w:pPr>
            <w:r>
              <w:rPr>
                <w:rFonts w:cstheme="minorHAnsi"/>
              </w:rPr>
              <w:t>Updates to align with new scripts</w:t>
            </w:r>
            <w:r w:rsidR="00215F7C">
              <w:rPr>
                <w:rFonts w:cstheme="minorHAnsi"/>
              </w:rPr>
              <w:t xml:space="preserve"> (</w:t>
            </w:r>
            <w:r w:rsidR="00B13560">
              <w:rPr>
                <w:rFonts w:cstheme="minorHAnsi"/>
              </w:rPr>
              <w:t>V9</w:t>
            </w:r>
            <w:r w:rsidR="00215F7C">
              <w:rPr>
                <w:rFonts w:cstheme="minorHAnsi"/>
              </w:rPr>
              <w:t>)</w:t>
            </w:r>
          </w:p>
        </w:tc>
        <w:tc>
          <w:tcPr>
            <w:tcW w:w="2249" w:type="dxa"/>
            <w:vAlign w:val="center"/>
          </w:tcPr>
          <w:p w:rsidR="003F0B8F" w:rsidRDefault="003F0B8F" w:rsidP="00A24A5E">
            <w:pPr>
              <w:rPr>
                <w:rFonts w:cstheme="minorHAnsi"/>
              </w:rPr>
            </w:pPr>
            <w:proofErr w:type="spellStart"/>
            <w:r>
              <w:rPr>
                <w:rFonts w:cstheme="minorHAnsi"/>
              </w:rPr>
              <w:t>ConnectingOntario</w:t>
            </w:r>
            <w:proofErr w:type="spellEnd"/>
            <w:r>
              <w:rPr>
                <w:rFonts w:cstheme="minorHAnsi"/>
              </w:rPr>
              <w:t xml:space="preserve"> Program</w:t>
            </w:r>
          </w:p>
        </w:tc>
      </w:tr>
      <w:tr w:rsidR="00CB00E4" w:rsidRPr="00181282" w:rsidTr="00A24A5E">
        <w:tc>
          <w:tcPr>
            <w:tcW w:w="1491" w:type="dxa"/>
            <w:vAlign w:val="center"/>
          </w:tcPr>
          <w:p w:rsidR="00CB00E4" w:rsidRDefault="00CB00E4" w:rsidP="00A24A5E">
            <w:pPr>
              <w:rPr>
                <w:rFonts w:cstheme="minorHAnsi"/>
              </w:rPr>
            </w:pPr>
            <w:r>
              <w:rPr>
                <w:rFonts w:cstheme="minorHAnsi"/>
              </w:rPr>
              <w:t>1.5</w:t>
            </w:r>
          </w:p>
        </w:tc>
        <w:tc>
          <w:tcPr>
            <w:tcW w:w="1569" w:type="dxa"/>
            <w:vAlign w:val="center"/>
          </w:tcPr>
          <w:p w:rsidR="00CB00E4" w:rsidRDefault="00131F78" w:rsidP="00A24A5E">
            <w:pPr>
              <w:pStyle w:val="NoSpacing"/>
            </w:pPr>
            <w:r>
              <w:t>2018-05-1</w:t>
            </w:r>
          </w:p>
        </w:tc>
        <w:tc>
          <w:tcPr>
            <w:tcW w:w="4152" w:type="dxa"/>
            <w:vAlign w:val="center"/>
          </w:tcPr>
          <w:p w:rsidR="00CB00E4" w:rsidRDefault="00CB00E4" w:rsidP="00276D70">
            <w:pPr>
              <w:rPr>
                <w:rFonts w:cstheme="minorHAnsi"/>
              </w:rPr>
            </w:pPr>
            <w:r>
              <w:rPr>
                <w:rFonts w:cstheme="minorHAnsi"/>
              </w:rPr>
              <w:t>Updates to align with new scripts (V9)</w:t>
            </w:r>
          </w:p>
        </w:tc>
        <w:tc>
          <w:tcPr>
            <w:tcW w:w="2249" w:type="dxa"/>
            <w:vAlign w:val="center"/>
          </w:tcPr>
          <w:p w:rsidR="00CB00E4" w:rsidRDefault="00CB00E4" w:rsidP="00A24A5E">
            <w:pPr>
              <w:rPr>
                <w:rFonts w:cstheme="minorHAnsi"/>
              </w:rPr>
            </w:pPr>
            <w:proofErr w:type="spellStart"/>
            <w:r>
              <w:rPr>
                <w:rFonts w:cstheme="minorHAnsi"/>
              </w:rPr>
              <w:t>ConnectingOntario</w:t>
            </w:r>
            <w:proofErr w:type="spellEnd"/>
            <w:r>
              <w:rPr>
                <w:rFonts w:cstheme="minorHAnsi"/>
              </w:rPr>
              <w:t xml:space="preserve"> Program</w:t>
            </w:r>
          </w:p>
        </w:tc>
      </w:tr>
    </w:tbl>
    <w:p w:rsidR="0016137F" w:rsidRDefault="0016137F" w:rsidP="0016137F">
      <w:pPr>
        <w:pStyle w:val="Heading2"/>
        <w:rPr>
          <w:rFonts w:eastAsiaTheme="minorHAnsi"/>
        </w:rPr>
      </w:pPr>
      <w:bookmarkStart w:id="7" w:name="_Toc384992279"/>
      <w:bookmarkStart w:id="8" w:name="_Toc512945619"/>
      <w:r w:rsidRPr="0016137F">
        <w:rPr>
          <w:rFonts w:eastAsiaTheme="minorHAnsi"/>
        </w:rPr>
        <w:t>Document ID</w:t>
      </w:r>
      <w:bookmarkEnd w:id="7"/>
      <w:bookmarkEnd w:id="8"/>
    </w:p>
    <w:p w:rsidR="00276D70" w:rsidRDefault="00685E01" w:rsidP="0016137F">
      <w:proofErr w:type="spellStart"/>
      <w:r>
        <w:t>ConnectingOntario</w:t>
      </w:r>
      <w:proofErr w:type="spellEnd"/>
      <w:r>
        <w:rPr>
          <w:b/>
          <w:noProof/>
        </w:rPr>
        <w:t xml:space="preserve"> </w:t>
      </w:r>
      <w:r w:rsidR="003A2132">
        <w:t>CSR generation instructions</w:t>
      </w:r>
    </w:p>
    <w:p w:rsidR="00276D70" w:rsidRDefault="00276D70">
      <w:pPr>
        <w:spacing w:line="276" w:lineRule="auto"/>
      </w:pPr>
    </w:p>
    <w:sdt>
      <w:sdtPr>
        <w:rPr>
          <w:rFonts w:ascii="Georgia" w:eastAsiaTheme="minorHAnsi" w:hAnsi="Georgia" w:cstheme="minorBidi"/>
          <w:b w:val="0"/>
          <w:bCs w:val="0"/>
          <w:color w:val="auto"/>
          <w:sz w:val="18"/>
          <w:szCs w:val="22"/>
        </w:rPr>
        <w:id w:val="699129347"/>
        <w:docPartObj>
          <w:docPartGallery w:val="Table of Contents"/>
          <w:docPartUnique/>
        </w:docPartObj>
      </w:sdtPr>
      <w:sdtEndPr>
        <w:rPr>
          <w:noProof/>
        </w:rPr>
      </w:sdtEndPr>
      <w:sdtContent>
        <w:p w:rsidR="004C6060" w:rsidRDefault="004C6060">
          <w:pPr>
            <w:pStyle w:val="TOCHeading"/>
          </w:pPr>
          <w:r>
            <w:t>Table of Contents</w:t>
          </w:r>
        </w:p>
        <w:bookmarkStart w:id="9" w:name="_GoBack"/>
        <w:bookmarkEnd w:id="9"/>
        <w:p w:rsidR="00E318CE" w:rsidRDefault="004C6060">
          <w:pPr>
            <w:pStyle w:val="TOC3"/>
            <w:tabs>
              <w:tab w:val="right" w:leader="dot" w:pos="9350"/>
            </w:tabs>
            <w:rPr>
              <w:rFonts w:asciiTheme="minorHAnsi" w:eastAsiaTheme="minorEastAsia" w:hAnsiTheme="minorHAnsi"/>
              <w:noProof/>
              <w:sz w:val="22"/>
            </w:rPr>
          </w:pPr>
          <w:r>
            <w:fldChar w:fldCharType="begin"/>
          </w:r>
          <w:r>
            <w:instrText xml:space="preserve"> TOC \o "1-3" \h \z \u </w:instrText>
          </w:r>
          <w:r>
            <w:fldChar w:fldCharType="separate"/>
          </w:r>
          <w:hyperlink w:anchor="_Toc512945615" w:history="1">
            <w:r w:rsidR="00E318CE" w:rsidRPr="00C50EC0">
              <w:rPr>
                <w:rStyle w:val="Hyperlink"/>
                <w:noProof/>
              </w:rPr>
              <w:t>Version: 1.5</w:t>
            </w:r>
            <w:r w:rsidR="00E318CE">
              <w:rPr>
                <w:noProof/>
                <w:webHidden/>
              </w:rPr>
              <w:tab/>
            </w:r>
            <w:r w:rsidR="00E318CE">
              <w:rPr>
                <w:noProof/>
                <w:webHidden/>
              </w:rPr>
              <w:fldChar w:fldCharType="begin"/>
            </w:r>
            <w:r w:rsidR="00E318CE">
              <w:rPr>
                <w:noProof/>
                <w:webHidden/>
              </w:rPr>
              <w:instrText xml:space="preserve"> PAGEREF _Toc512945615 \h </w:instrText>
            </w:r>
            <w:r w:rsidR="00E318CE">
              <w:rPr>
                <w:noProof/>
                <w:webHidden/>
              </w:rPr>
            </w:r>
            <w:r w:rsidR="00E318CE">
              <w:rPr>
                <w:noProof/>
                <w:webHidden/>
              </w:rPr>
              <w:fldChar w:fldCharType="separate"/>
            </w:r>
            <w:r w:rsidR="00E318CE">
              <w:rPr>
                <w:noProof/>
                <w:webHidden/>
              </w:rPr>
              <w:t>1</w:t>
            </w:r>
            <w:r w:rsidR="00E318CE">
              <w:rPr>
                <w:noProof/>
                <w:webHidden/>
              </w:rPr>
              <w:fldChar w:fldCharType="end"/>
            </w:r>
          </w:hyperlink>
        </w:p>
        <w:p w:rsidR="00E318CE" w:rsidRDefault="00E318CE">
          <w:pPr>
            <w:pStyle w:val="TOC3"/>
            <w:tabs>
              <w:tab w:val="right" w:leader="dot" w:pos="9350"/>
            </w:tabs>
            <w:rPr>
              <w:rFonts w:asciiTheme="minorHAnsi" w:eastAsiaTheme="minorEastAsia" w:hAnsiTheme="minorHAnsi"/>
              <w:noProof/>
              <w:sz w:val="22"/>
            </w:rPr>
          </w:pPr>
          <w:hyperlink w:anchor="_Toc512945616" w:history="1">
            <w:r w:rsidRPr="00C50EC0">
              <w:rPr>
                <w:rStyle w:val="Hyperlink"/>
                <w:noProof/>
              </w:rPr>
              <w:t>Document ID: ConnectingOntario</w:t>
            </w:r>
            <w:r w:rsidRPr="00C50EC0">
              <w:rPr>
                <w:rStyle w:val="Hyperlink"/>
                <w:b/>
                <w:noProof/>
              </w:rPr>
              <w:t xml:space="preserve"> </w:t>
            </w:r>
            <w:r w:rsidRPr="00C50EC0">
              <w:rPr>
                <w:rStyle w:val="Hyperlink"/>
                <w:noProof/>
              </w:rPr>
              <w:t>Generating CSR file</w:t>
            </w:r>
            <w:r>
              <w:rPr>
                <w:noProof/>
                <w:webHidden/>
              </w:rPr>
              <w:tab/>
            </w:r>
            <w:r>
              <w:rPr>
                <w:noProof/>
                <w:webHidden/>
              </w:rPr>
              <w:fldChar w:fldCharType="begin"/>
            </w:r>
            <w:r>
              <w:rPr>
                <w:noProof/>
                <w:webHidden/>
              </w:rPr>
              <w:instrText xml:space="preserve"> PAGEREF _Toc512945616 \h </w:instrText>
            </w:r>
            <w:r>
              <w:rPr>
                <w:noProof/>
                <w:webHidden/>
              </w:rPr>
            </w:r>
            <w:r>
              <w:rPr>
                <w:noProof/>
                <w:webHidden/>
              </w:rPr>
              <w:fldChar w:fldCharType="separate"/>
            </w:r>
            <w:r>
              <w:rPr>
                <w:noProof/>
                <w:webHidden/>
              </w:rPr>
              <w:t>1</w:t>
            </w:r>
            <w:r>
              <w:rPr>
                <w:noProof/>
                <w:webHidden/>
              </w:rPr>
              <w:fldChar w:fldCharType="end"/>
            </w:r>
          </w:hyperlink>
        </w:p>
        <w:p w:rsidR="00E318CE" w:rsidRDefault="00E318CE">
          <w:pPr>
            <w:pStyle w:val="TOC3"/>
            <w:tabs>
              <w:tab w:val="right" w:leader="dot" w:pos="9350"/>
            </w:tabs>
            <w:rPr>
              <w:rFonts w:asciiTheme="minorHAnsi" w:eastAsiaTheme="minorEastAsia" w:hAnsiTheme="minorHAnsi"/>
              <w:noProof/>
              <w:sz w:val="22"/>
            </w:rPr>
          </w:pPr>
          <w:hyperlink w:anchor="_Toc512945617" w:history="1">
            <w:r w:rsidRPr="00C50EC0">
              <w:rPr>
                <w:rStyle w:val="Hyperlink"/>
                <w:noProof/>
              </w:rPr>
              <w:t>Document Owner: ConnectingOntario</w:t>
            </w:r>
            <w:r>
              <w:rPr>
                <w:noProof/>
                <w:webHidden/>
              </w:rPr>
              <w:tab/>
            </w:r>
            <w:r>
              <w:rPr>
                <w:noProof/>
                <w:webHidden/>
              </w:rPr>
              <w:fldChar w:fldCharType="begin"/>
            </w:r>
            <w:r>
              <w:rPr>
                <w:noProof/>
                <w:webHidden/>
              </w:rPr>
              <w:instrText xml:space="preserve"> PAGEREF _Toc512945617 \h </w:instrText>
            </w:r>
            <w:r>
              <w:rPr>
                <w:noProof/>
                <w:webHidden/>
              </w:rPr>
            </w:r>
            <w:r>
              <w:rPr>
                <w:noProof/>
                <w:webHidden/>
              </w:rPr>
              <w:fldChar w:fldCharType="separate"/>
            </w:r>
            <w:r>
              <w:rPr>
                <w:noProof/>
                <w:webHidden/>
              </w:rPr>
              <w:t>1</w:t>
            </w:r>
            <w:r>
              <w:rPr>
                <w:noProof/>
                <w:webHidden/>
              </w:rPr>
              <w:fldChar w:fldCharType="end"/>
            </w:r>
          </w:hyperlink>
        </w:p>
        <w:p w:rsidR="00E318CE" w:rsidRDefault="00E318CE">
          <w:pPr>
            <w:pStyle w:val="TOC2"/>
            <w:tabs>
              <w:tab w:val="right" w:leader="dot" w:pos="9350"/>
            </w:tabs>
            <w:rPr>
              <w:rFonts w:asciiTheme="minorHAnsi" w:eastAsiaTheme="minorEastAsia" w:hAnsiTheme="minorHAnsi"/>
              <w:noProof/>
              <w:sz w:val="22"/>
            </w:rPr>
          </w:pPr>
          <w:hyperlink w:anchor="_Toc512945618" w:history="1">
            <w:r w:rsidRPr="00C50EC0">
              <w:rPr>
                <w:rStyle w:val="Hyperlink"/>
                <w:noProof/>
              </w:rPr>
              <w:t>Document Control</w:t>
            </w:r>
            <w:r>
              <w:rPr>
                <w:noProof/>
                <w:webHidden/>
              </w:rPr>
              <w:tab/>
            </w:r>
            <w:r>
              <w:rPr>
                <w:noProof/>
                <w:webHidden/>
              </w:rPr>
              <w:fldChar w:fldCharType="begin"/>
            </w:r>
            <w:r>
              <w:rPr>
                <w:noProof/>
                <w:webHidden/>
              </w:rPr>
              <w:instrText xml:space="preserve"> PAGEREF _Toc512945618 \h </w:instrText>
            </w:r>
            <w:r>
              <w:rPr>
                <w:noProof/>
                <w:webHidden/>
              </w:rPr>
            </w:r>
            <w:r>
              <w:rPr>
                <w:noProof/>
                <w:webHidden/>
              </w:rPr>
              <w:fldChar w:fldCharType="separate"/>
            </w:r>
            <w:r>
              <w:rPr>
                <w:noProof/>
                <w:webHidden/>
              </w:rPr>
              <w:t>ii</w:t>
            </w:r>
            <w:r>
              <w:rPr>
                <w:noProof/>
                <w:webHidden/>
              </w:rPr>
              <w:fldChar w:fldCharType="end"/>
            </w:r>
          </w:hyperlink>
        </w:p>
        <w:p w:rsidR="00E318CE" w:rsidRDefault="00E318CE">
          <w:pPr>
            <w:pStyle w:val="TOC2"/>
            <w:tabs>
              <w:tab w:val="right" w:leader="dot" w:pos="9350"/>
            </w:tabs>
            <w:rPr>
              <w:rFonts w:asciiTheme="minorHAnsi" w:eastAsiaTheme="minorEastAsia" w:hAnsiTheme="minorHAnsi"/>
              <w:noProof/>
              <w:sz w:val="22"/>
            </w:rPr>
          </w:pPr>
          <w:hyperlink w:anchor="_Toc512945619" w:history="1">
            <w:r w:rsidRPr="00C50EC0">
              <w:rPr>
                <w:rStyle w:val="Hyperlink"/>
                <w:noProof/>
              </w:rPr>
              <w:t>Document ID</w:t>
            </w:r>
            <w:r>
              <w:rPr>
                <w:noProof/>
                <w:webHidden/>
              </w:rPr>
              <w:tab/>
            </w:r>
            <w:r>
              <w:rPr>
                <w:noProof/>
                <w:webHidden/>
              </w:rPr>
              <w:fldChar w:fldCharType="begin"/>
            </w:r>
            <w:r>
              <w:rPr>
                <w:noProof/>
                <w:webHidden/>
              </w:rPr>
              <w:instrText xml:space="preserve"> PAGEREF _Toc512945619 \h </w:instrText>
            </w:r>
            <w:r>
              <w:rPr>
                <w:noProof/>
                <w:webHidden/>
              </w:rPr>
            </w:r>
            <w:r>
              <w:rPr>
                <w:noProof/>
                <w:webHidden/>
              </w:rPr>
              <w:fldChar w:fldCharType="separate"/>
            </w:r>
            <w:r>
              <w:rPr>
                <w:noProof/>
                <w:webHidden/>
              </w:rPr>
              <w:t>ii</w:t>
            </w:r>
            <w:r>
              <w:rPr>
                <w:noProof/>
                <w:webHidden/>
              </w:rPr>
              <w:fldChar w:fldCharType="end"/>
            </w:r>
          </w:hyperlink>
        </w:p>
        <w:p w:rsidR="00E318CE" w:rsidRDefault="00E318CE">
          <w:pPr>
            <w:pStyle w:val="TOC1"/>
            <w:tabs>
              <w:tab w:val="right" w:leader="dot" w:pos="9350"/>
            </w:tabs>
            <w:rPr>
              <w:rFonts w:asciiTheme="minorHAnsi" w:eastAsiaTheme="minorEastAsia" w:hAnsiTheme="minorHAnsi"/>
              <w:noProof/>
              <w:sz w:val="22"/>
            </w:rPr>
          </w:pPr>
          <w:hyperlink w:anchor="_Toc512945620" w:history="1">
            <w:r w:rsidRPr="00C50EC0">
              <w:rPr>
                <w:rStyle w:val="Hyperlink"/>
                <w:noProof/>
              </w:rPr>
              <w:t>Overview</w:t>
            </w:r>
            <w:r>
              <w:rPr>
                <w:noProof/>
                <w:webHidden/>
              </w:rPr>
              <w:tab/>
            </w:r>
            <w:r>
              <w:rPr>
                <w:noProof/>
                <w:webHidden/>
              </w:rPr>
              <w:fldChar w:fldCharType="begin"/>
            </w:r>
            <w:r>
              <w:rPr>
                <w:noProof/>
                <w:webHidden/>
              </w:rPr>
              <w:instrText xml:space="preserve"> PAGEREF _Toc512945620 \h </w:instrText>
            </w:r>
            <w:r>
              <w:rPr>
                <w:noProof/>
                <w:webHidden/>
              </w:rPr>
            </w:r>
            <w:r>
              <w:rPr>
                <w:noProof/>
                <w:webHidden/>
              </w:rPr>
              <w:fldChar w:fldCharType="separate"/>
            </w:r>
            <w:r>
              <w:rPr>
                <w:noProof/>
                <w:webHidden/>
              </w:rPr>
              <w:t>1</w:t>
            </w:r>
            <w:r>
              <w:rPr>
                <w:noProof/>
                <w:webHidden/>
              </w:rPr>
              <w:fldChar w:fldCharType="end"/>
            </w:r>
          </w:hyperlink>
        </w:p>
        <w:p w:rsidR="00E318CE" w:rsidRDefault="00E318CE">
          <w:pPr>
            <w:pStyle w:val="TOC1"/>
            <w:tabs>
              <w:tab w:val="right" w:leader="dot" w:pos="9350"/>
            </w:tabs>
            <w:rPr>
              <w:rFonts w:asciiTheme="minorHAnsi" w:eastAsiaTheme="minorEastAsia" w:hAnsiTheme="minorHAnsi"/>
              <w:noProof/>
              <w:sz w:val="22"/>
            </w:rPr>
          </w:pPr>
          <w:hyperlink w:anchor="_Toc512945621" w:history="1">
            <w:r w:rsidRPr="00C50EC0">
              <w:rPr>
                <w:rStyle w:val="Hyperlink"/>
                <w:noProof/>
              </w:rPr>
              <w:t>Description</w:t>
            </w:r>
            <w:r>
              <w:rPr>
                <w:noProof/>
                <w:webHidden/>
              </w:rPr>
              <w:tab/>
            </w:r>
            <w:r>
              <w:rPr>
                <w:noProof/>
                <w:webHidden/>
              </w:rPr>
              <w:fldChar w:fldCharType="begin"/>
            </w:r>
            <w:r>
              <w:rPr>
                <w:noProof/>
                <w:webHidden/>
              </w:rPr>
              <w:instrText xml:space="preserve"> PAGEREF _Toc512945621 \h </w:instrText>
            </w:r>
            <w:r>
              <w:rPr>
                <w:noProof/>
                <w:webHidden/>
              </w:rPr>
            </w:r>
            <w:r>
              <w:rPr>
                <w:noProof/>
                <w:webHidden/>
              </w:rPr>
              <w:fldChar w:fldCharType="separate"/>
            </w:r>
            <w:r>
              <w:rPr>
                <w:noProof/>
                <w:webHidden/>
              </w:rPr>
              <w:t>2</w:t>
            </w:r>
            <w:r>
              <w:rPr>
                <w:noProof/>
                <w:webHidden/>
              </w:rPr>
              <w:fldChar w:fldCharType="end"/>
            </w:r>
          </w:hyperlink>
        </w:p>
        <w:p w:rsidR="00E318CE" w:rsidRDefault="00E318CE">
          <w:pPr>
            <w:pStyle w:val="TOC1"/>
            <w:tabs>
              <w:tab w:val="right" w:leader="dot" w:pos="9350"/>
            </w:tabs>
            <w:rPr>
              <w:rFonts w:asciiTheme="minorHAnsi" w:eastAsiaTheme="minorEastAsia" w:hAnsiTheme="minorHAnsi"/>
              <w:noProof/>
              <w:sz w:val="22"/>
            </w:rPr>
          </w:pPr>
          <w:hyperlink w:anchor="_Toc512945622" w:history="1">
            <w:r w:rsidRPr="00C50EC0">
              <w:rPr>
                <w:rStyle w:val="Hyperlink"/>
                <w:noProof/>
              </w:rPr>
              <w:t>Prerequisites</w:t>
            </w:r>
            <w:r>
              <w:rPr>
                <w:noProof/>
                <w:webHidden/>
              </w:rPr>
              <w:tab/>
            </w:r>
            <w:r>
              <w:rPr>
                <w:noProof/>
                <w:webHidden/>
              </w:rPr>
              <w:fldChar w:fldCharType="begin"/>
            </w:r>
            <w:r>
              <w:rPr>
                <w:noProof/>
                <w:webHidden/>
              </w:rPr>
              <w:instrText xml:space="preserve"> PAGEREF _Toc512945622 \h </w:instrText>
            </w:r>
            <w:r>
              <w:rPr>
                <w:noProof/>
                <w:webHidden/>
              </w:rPr>
            </w:r>
            <w:r>
              <w:rPr>
                <w:noProof/>
                <w:webHidden/>
              </w:rPr>
              <w:fldChar w:fldCharType="separate"/>
            </w:r>
            <w:r>
              <w:rPr>
                <w:noProof/>
                <w:webHidden/>
              </w:rPr>
              <w:t>2</w:t>
            </w:r>
            <w:r>
              <w:rPr>
                <w:noProof/>
                <w:webHidden/>
              </w:rPr>
              <w:fldChar w:fldCharType="end"/>
            </w:r>
          </w:hyperlink>
        </w:p>
        <w:p w:rsidR="00E318CE" w:rsidRDefault="00E318CE">
          <w:pPr>
            <w:pStyle w:val="TOC1"/>
            <w:tabs>
              <w:tab w:val="right" w:leader="dot" w:pos="9350"/>
            </w:tabs>
            <w:rPr>
              <w:rFonts w:asciiTheme="minorHAnsi" w:eastAsiaTheme="minorEastAsia" w:hAnsiTheme="minorHAnsi"/>
              <w:noProof/>
              <w:sz w:val="22"/>
            </w:rPr>
          </w:pPr>
          <w:hyperlink w:anchor="_Toc512945623" w:history="1">
            <w:r w:rsidRPr="00C50EC0">
              <w:rPr>
                <w:rStyle w:val="Hyperlink"/>
                <w:noProof/>
              </w:rPr>
              <w:t>Certificate Request &amp; Installation Process</w:t>
            </w:r>
            <w:r>
              <w:rPr>
                <w:noProof/>
                <w:webHidden/>
              </w:rPr>
              <w:tab/>
            </w:r>
            <w:r>
              <w:rPr>
                <w:noProof/>
                <w:webHidden/>
              </w:rPr>
              <w:fldChar w:fldCharType="begin"/>
            </w:r>
            <w:r>
              <w:rPr>
                <w:noProof/>
                <w:webHidden/>
              </w:rPr>
              <w:instrText xml:space="preserve"> PAGEREF _Toc512945623 \h </w:instrText>
            </w:r>
            <w:r>
              <w:rPr>
                <w:noProof/>
                <w:webHidden/>
              </w:rPr>
            </w:r>
            <w:r>
              <w:rPr>
                <w:noProof/>
                <w:webHidden/>
              </w:rPr>
              <w:fldChar w:fldCharType="separate"/>
            </w:r>
            <w:r>
              <w:rPr>
                <w:noProof/>
                <w:webHidden/>
              </w:rPr>
              <w:t>3</w:t>
            </w:r>
            <w:r>
              <w:rPr>
                <w:noProof/>
                <w:webHidden/>
              </w:rPr>
              <w:fldChar w:fldCharType="end"/>
            </w:r>
          </w:hyperlink>
        </w:p>
        <w:p w:rsidR="00E318CE" w:rsidRDefault="00E318CE">
          <w:pPr>
            <w:pStyle w:val="TOC1"/>
            <w:tabs>
              <w:tab w:val="right" w:leader="dot" w:pos="9350"/>
            </w:tabs>
            <w:rPr>
              <w:rFonts w:asciiTheme="minorHAnsi" w:eastAsiaTheme="minorEastAsia" w:hAnsiTheme="minorHAnsi"/>
              <w:noProof/>
              <w:sz w:val="22"/>
            </w:rPr>
          </w:pPr>
          <w:hyperlink w:anchor="_Toc512945624" w:history="1">
            <w:r w:rsidRPr="00C50EC0">
              <w:rPr>
                <w:rStyle w:val="Hyperlink"/>
                <w:noProof/>
              </w:rPr>
              <w:t>Instructions</w:t>
            </w:r>
            <w:r>
              <w:rPr>
                <w:noProof/>
                <w:webHidden/>
              </w:rPr>
              <w:tab/>
            </w:r>
            <w:r>
              <w:rPr>
                <w:noProof/>
                <w:webHidden/>
              </w:rPr>
              <w:fldChar w:fldCharType="begin"/>
            </w:r>
            <w:r>
              <w:rPr>
                <w:noProof/>
                <w:webHidden/>
              </w:rPr>
              <w:instrText xml:space="preserve"> PAGEREF _Toc512945624 \h </w:instrText>
            </w:r>
            <w:r>
              <w:rPr>
                <w:noProof/>
                <w:webHidden/>
              </w:rPr>
            </w:r>
            <w:r>
              <w:rPr>
                <w:noProof/>
                <w:webHidden/>
              </w:rPr>
              <w:fldChar w:fldCharType="separate"/>
            </w:r>
            <w:r>
              <w:rPr>
                <w:noProof/>
                <w:webHidden/>
              </w:rPr>
              <w:t>3</w:t>
            </w:r>
            <w:r>
              <w:rPr>
                <w:noProof/>
                <w:webHidden/>
              </w:rPr>
              <w:fldChar w:fldCharType="end"/>
            </w:r>
          </w:hyperlink>
        </w:p>
        <w:p w:rsidR="00E318CE" w:rsidRDefault="00E318CE">
          <w:pPr>
            <w:pStyle w:val="TOC2"/>
            <w:tabs>
              <w:tab w:val="right" w:leader="dot" w:pos="9350"/>
            </w:tabs>
            <w:rPr>
              <w:rFonts w:asciiTheme="minorHAnsi" w:eastAsiaTheme="minorEastAsia" w:hAnsiTheme="minorHAnsi"/>
              <w:noProof/>
              <w:sz w:val="22"/>
            </w:rPr>
          </w:pPr>
          <w:hyperlink w:anchor="_Toc512945625" w:history="1">
            <w:r w:rsidRPr="00C50EC0">
              <w:rPr>
                <w:rStyle w:val="Hyperlink"/>
                <w:noProof/>
              </w:rPr>
              <w:t>Configuring the settings.cmd file</w:t>
            </w:r>
            <w:r>
              <w:rPr>
                <w:noProof/>
                <w:webHidden/>
              </w:rPr>
              <w:tab/>
            </w:r>
            <w:r>
              <w:rPr>
                <w:noProof/>
                <w:webHidden/>
              </w:rPr>
              <w:fldChar w:fldCharType="begin"/>
            </w:r>
            <w:r>
              <w:rPr>
                <w:noProof/>
                <w:webHidden/>
              </w:rPr>
              <w:instrText xml:space="preserve"> PAGEREF _Toc512945625 \h </w:instrText>
            </w:r>
            <w:r>
              <w:rPr>
                <w:noProof/>
                <w:webHidden/>
              </w:rPr>
            </w:r>
            <w:r>
              <w:rPr>
                <w:noProof/>
                <w:webHidden/>
              </w:rPr>
              <w:fldChar w:fldCharType="separate"/>
            </w:r>
            <w:r>
              <w:rPr>
                <w:noProof/>
                <w:webHidden/>
              </w:rPr>
              <w:t>3</w:t>
            </w:r>
            <w:r>
              <w:rPr>
                <w:noProof/>
                <w:webHidden/>
              </w:rPr>
              <w:fldChar w:fldCharType="end"/>
            </w:r>
          </w:hyperlink>
        </w:p>
        <w:p w:rsidR="00E318CE" w:rsidRDefault="00E318CE">
          <w:pPr>
            <w:pStyle w:val="TOC2"/>
            <w:tabs>
              <w:tab w:val="right" w:leader="dot" w:pos="9350"/>
            </w:tabs>
            <w:rPr>
              <w:rFonts w:asciiTheme="minorHAnsi" w:eastAsiaTheme="minorEastAsia" w:hAnsiTheme="minorHAnsi"/>
              <w:noProof/>
              <w:sz w:val="22"/>
            </w:rPr>
          </w:pPr>
          <w:hyperlink w:anchor="_Toc512945626" w:history="1">
            <w:r w:rsidRPr="00C50EC0">
              <w:rPr>
                <w:rStyle w:val="Hyperlink"/>
                <w:noProof/>
              </w:rPr>
              <w:t>Using the generateCSR.cmd file</w:t>
            </w:r>
            <w:r>
              <w:rPr>
                <w:noProof/>
                <w:webHidden/>
              </w:rPr>
              <w:tab/>
            </w:r>
            <w:r>
              <w:rPr>
                <w:noProof/>
                <w:webHidden/>
              </w:rPr>
              <w:fldChar w:fldCharType="begin"/>
            </w:r>
            <w:r>
              <w:rPr>
                <w:noProof/>
                <w:webHidden/>
              </w:rPr>
              <w:instrText xml:space="preserve"> PAGEREF _Toc512945626 \h </w:instrText>
            </w:r>
            <w:r>
              <w:rPr>
                <w:noProof/>
                <w:webHidden/>
              </w:rPr>
            </w:r>
            <w:r>
              <w:rPr>
                <w:noProof/>
                <w:webHidden/>
              </w:rPr>
              <w:fldChar w:fldCharType="separate"/>
            </w:r>
            <w:r>
              <w:rPr>
                <w:noProof/>
                <w:webHidden/>
              </w:rPr>
              <w:t>5</w:t>
            </w:r>
            <w:r>
              <w:rPr>
                <w:noProof/>
                <w:webHidden/>
              </w:rPr>
              <w:fldChar w:fldCharType="end"/>
            </w:r>
          </w:hyperlink>
        </w:p>
        <w:p w:rsidR="00E318CE" w:rsidRDefault="00E318CE">
          <w:pPr>
            <w:pStyle w:val="TOC3"/>
            <w:tabs>
              <w:tab w:val="right" w:leader="dot" w:pos="9350"/>
            </w:tabs>
            <w:rPr>
              <w:rFonts w:asciiTheme="minorHAnsi" w:eastAsiaTheme="minorEastAsia" w:hAnsiTheme="minorHAnsi"/>
              <w:noProof/>
              <w:sz w:val="22"/>
            </w:rPr>
          </w:pPr>
          <w:hyperlink w:anchor="_Toc512945627" w:history="1">
            <w:r w:rsidRPr="00C50EC0">
              <w:rPr>
                <w:rStyle w:val="Hyperlink"/>
                <w:noProof/>
              </w:rPr>
              <w:t>Next steps:</w:t>
            </w:r>
            <w:r>
              <w:rPr>
                <w:noProof/>
                <w:webHidden/>
              </w:rPr>
              <w:tab/>
            </w:r>
            <w:r>
              <w:rPr>
                <w:noProof/>
                <w:webHidden/>
              </w:rPr>
              <w:fldChar w:fldCharType="begin"/>
            </w:r>
            <w:r>
              <w:rPr>
                <w:noProof/>
                <w:webHidden/>
              </w:rPr>
              <w:instrText xml:space="preserve"> PAGEREF _Toc512945627 \h </w:instrText>
            </w:r>
            <w:r>
              <w:rPr>
                <w:noProof/>
                <w:webHidden/>
              </w:rPr>
            </w:r>
            <w:r>
              <w:rPr>
                <w:noProof/>
                <w:webHidden/>
              </w:rPr>
              <w:fldChar w:fldCharType="separate"/>
            </w:r>
            <w:r>
              <w:rPr>
                <w:noProof/>
                <w:webHidden/>
              </w:rPr>
              <w:t>7</w:t>
            </w:r>
            <w:r>
              <w:rPr>
                <w:noProof/>
                <w:webHidden/>
              </w:rPr>
              <w:fldChar w:fldCharType="end"/>
            </w:r>
          </w:hyperlink>
        </w:p>
        <w:p w:rsidR="00E318CE" w:rsidRDefault="00E318CE">
          <w:pPr>
            <w:pStyle w:val="TOC1"/>
            <w:tabs>
              <w:tab w:val="right" w:leader="dot" w:pos="9350"/>
            </w:tabs>
            <w:rPr>
              <w:rFonts w:asciiTheme="minorHAnsi" w:eastAsiaTheme="minorEastAsia" w:hAnsiTheme="minorHAnsi"/>
              <w:noProof/>
              <w:sz w:val="22"/>
            </w:rPr>
          </w:pPr>
          <w:hyperlink w:anchor="_Toc512945628" w:history="1">
            <w:r w:rsidRPr="00C50EC0">
              <w:rPr>
                <w:rStyle w:val="Hyperlink"/>
                <w:noProof/>
              </w:rPr>
              <w:t>Appendix A: Changing the Password (i.e. Storepass) associated to the Private Key</w:t>
            </w:r>
            <w:r>
              <w:rPr>
                <w:noProof/>
                <w:webHidden/>
              </w:rPr>
              <w:tab/>
            </w:r>
            <w:r>
              <w:rPr>
                <w:noProof/>
                <w:webHidden/>
              </w:rPr>
              <w:fldChar w:fldCharType="begin"/>
            </w:r>
            <w:r>
              <w:rPr>
                <w:noProof/>
                <w:webHidden/>
              </w:rPr>
              <w:instrText xml:space="preserve"> PAGEREF _Toc512945628 \h </w:instrText>
            </w:r>
            <w:r>
              <w:rPr>
                <w:noProof/>
                <w:webHidden/>
              </w:rPr>
            </w:r>
            <w:r>
              <w:rPr>
                <w:noProof/>
                <w:webHidden/>
              </w:rPr>
              <w:fldChar w:fldCharType="separate"/>
            </w:r>
            <w:r>
              <w:rPr>
                <w:noProof/>
                <w:webHidden/>
              </w:rPr>
              <w:t>8</w:t>
            </w:r>
            <w:r>
              <w:rPr>
                <w:noProof/>
                <w:webHidden/>
              </w:rPr>
              <w:fldChar w:fldCharType="end"/>
            </w:r>
          </w:hyperlink>
        </w:p>
        <w:p w:rsidR="004C6060" w:rsidRDefault="004C6060">
          <w:r>
            <w:rPr>
              <w:b/>
              <w:bCs/>
              <w:noProof/>
            </w:rPr>
            <w:fldChar w:fldCharType="end"/>
          </w:r>
        </w:p>
      </w:sdtContent>
    </w:sdt>
    <w:p w:rsidR="004C6060" w:rsidRPr="004314AC" w:rsidRDefault="004C6060" w:rsidP="004314AC">
      <w:pPr>
        <w:sectPr w:rsidR="004C6060" w:rsidRPr="004314AC" w:rsidSect="00FE0C27">
          <w:headerReference w:type="default" r:id="rId13"/>
          <w:footerReference w:type="default" r:id="rId14"/>
          <w:pgSz w:w="12240" w:h="15840"/>
          <w:pgMar w:top="465" w:right="1440" w:bottom="1440" w:left="1440" w:header="1440" w:footer="1152" w:gutter="0"/>
          <w:pgNumType w:fmt="lowerRoman" w:start="1"/>
          <w:cols w:space="720"/>
          <w:vAlign w:val="bottom"/>
          <w:docGrid w:linePitch="360"/>
        </w:sectPr>
      </w:pPr>
    </w:p>
    <w:p w:rsidR="00652558" w:rsidRPr="00652558" w:rsidRDefault="00652558" w:rsidP="00652558">
      <w:pPr>
        <w:pStyle w:val="Heading1"/>
      </w:pPr>
      <w:bookmarkStart w:id="10" w:name="_Toc458782269"/>
      <w:bookmarkStart w:id="11" w:name="_Toc512945620"/>
      <w:r w:rsidRPr="00652558">
        <w:t>Overview</w:t>
      </w:r>
      <w:bookmarkEnd w:id="10"/>
      <w:bookmarkEnd w:id="11"/>
    </w:p>
    <w:p w:rsidR="007A06CF" w:rsidRDefault="007A06CF" w:rsidP="007A06CF">
      <w:r>
        <w:t xml:space="preserve">Connection to </w:t>
      </w:r>
      <w:proofErr w:type="spellStart"/>
      <w:r w:rsidR="00FB106C">
        <w:t>ConnectingOntario</w:t>
      </w:r>
      <w:proofErr w:type="spellEnd"/>
      <w:r>
        <w:t xml:space="preserve"> infrastructure for contributing sites </w:t>
      </w:r>
      <w:proofErr w:type="gramStart"/>
      <w:r>
        <w:t>is secured</w:t>
      </w:r>
      <w:proofErr w:type="gramEnd"/>
      <w:r>
        <w:t xml:space="preserve"> via mutually authenticated </w:t>
      </w:r>
      <w:r w:rsidR="00FB106C">
        <w:t>Secured Sockets Layer (</w:t>
      </w:r>
      <w:r>
        <w:t>SSL</w:t>
      </w:r>
      <w:r w:rsidR="00FB106C">
        <w:t>)</w:t>
      </w:r>
      <w:r>
        <w:t xml:space="preserve"> connection. For mutual authentication to work, both client and server present certificates to each other, validating them against a list of ‘trusted’ certificates. Within </w:t>
      </w:r>
      <w:proofErr w:type="spellStart"/>
      <w:r w:rsidR="00FB106C">
        <w:t>ConnectingOntario</w:t>
      </w:r>
      <w:proofErr w:type="spellEnd"/>
      <w:r>
        <w:t xml:space="preserve">, PKI certificates are undersigned by the </w:t>
      </w:r>
      <w:r w:rsidR="009A324C">
        <w:t>eHealth Ontario</w:t>
      </w:r>
      <w:r>
        <w:t xml:space="preserve"> Certification Authority; eHealth issues the client (e.g. hospital) a unique PKI certificate as well as a copy of the </w:t>
      </w:r>
      <w:r w:rsidR="009A324C">
        <w:t>eHealth Ontario</w:t>
      </w:r>
      <w:r>
        <w:t xml:space="preserve"> Root CA </w:t>
      </w:r>
      <w:proofErr w:type="gramStart"/>
      <w:r>
        <w:t>which</w:t>
      </w:r>
      <w:proofErr w:type="gramEnd"/>
      <w:r>
        <w:t xml:space="preserve"> must both be installed in the trusted store in order </w:t>
      </w:r>
      <w:r w:rsidR="00FB106C">
        <w:t xml:space="preserve">for </w:t>
      </w:r>
      <w:r>
        <w:t xml:space="preserve">the client to authenticate. </w:t>
      </w:r>
    </w:p>
    <w:p w:rsidR="007A06CF" w:rsidRDefault="007A06CF" w:rsidP="007A06CF">
      <w:r>
        <w:t xml:space="preserve">Before a PKI certificate </w:t>
      </w:r>
      <w:proofErr w:type="gramStart"/>
      <w:r>
        <w:t>can be issued</w:t>
      </w:r>
      <w:proofErr w:type="gramEnd"/>
      <w:r>
        <w:t xml:space="preserve"> to the contributing site, they must first generate a Certificate Signing Request (CSR) file to eHealth Ontario.</w:t>
      </w:r>
    </w:p>
    <w:p w:rsidR="007A06CF" w:rsidRDefault="007A06CF" w:rsidP="007A06CF">
      <w:r>
        <w:t>This document will provide the steps to generate the CSR file using the custom batch scripts developed by eHealth Ontario that helps simplify and standardize this process across all contributing sites involved in this process.</w:t>
      </w:r>
    </w:p>
    <w:p w:rsidR="00D352CE" w:rsidRDefault="00D352CE">
      <w:pPr>
        <w:spacing w:line="276" w:lineRule="auto"/>
      </w:pPr>
      <w:r>
        <w:br w:type="page"/>
      </w:r>
    </w:p>
    <w:p w:rsidR="00873419" w:rsidRPr="00873419" w:rsidRDefault="007A06CF" w:rsidP="007A06CF">
      <w:pPr>
        <w:pStyle w:val="Heading1"/>
      </w:pPr>
      <w:bookmarkStart w:id="12" w:name="_Toc512945621"/>
      <w:r>
        <w:t>Description</w:t>
      </w:r>
      <w:bookmarkEnd w:id="12"/>
    </w:p>
    <w:p w:rsidR="0003288E" w:rsidRDefault="0003288E" w:rsidP="0003288E">
      <w:r>
        <w:t xml:space="preserve">The following batch scripts are </w:t>
      </w:r>
      <w:r w:rsidR="00986928">
        <w:t>included</w:t>
      </w:r>
      <w:r>
        <w:t xml:space="preserve"> in the package in the </w:t>
      </w:r>
      <w:r w:rsidRPr="004D456B">
        <w:rPr>
          <w:b/>
        </w:rPr>
        <w:t xml:space="preserve">private certs </w:t>
      </w:r>
      <w:r w:rsidR="00156BBE">
        <w:rPr>
          <w:b/>
        </w:rPr>
        <w:t>–</w:t>
      </w:r>
      <w:r w:rsidRPr="004D456B">
        <w:rPr>
          <w:b/>
        </w:rPr>
        <w:t xml:space="preserve"> v</w:t>
      </w:r>
      <w:r w:rsidR="00627CC9">
        <w:rPr>
          <w:b/>
        </w:rPr>
        <w:t>9</w:t>
      </w:r>
      <w:r w:rsidRPr="004D456B">
        <w:rPr>
          <w:b/>
        </w:rPr>
        <w:t>.zip</w:t>
      </w:r>
      <w:r>
        <w:t xml:space="preserve"> file:</w:t>
      </w:r>
    </w:p>
    <w:p w:rsidR="00D352CE" w:rsidRPr="00B37A85" w:rsidRDefault="00D352CE" w:rsidP="00D352CE">
      <w:pPr>
        <w:pStyle w:val="ListParagraph"/>
        <w:numPr>
          <w:ilvl w:val="1"/>
          <w:numId w:val="29"/>
        </w:numPr>
        <w:spacing w:line="276" w:lineRule="auto"/>
        <w:rPr>
          <w:b/>
        </w:rPr>
      </w:pPr>
      <w:r w:rsidRPr="00B37A85">
        <w:rPr>
          <w:b/>
        </w:rPr>
        <w:t>exportToPKCS12.cmd</w:t>
      </w:r>
    </w:p>
    <w:p w:rsidR="00D352CE" w:rsidRPr="00B37A85" w:rsidRDefault="00D352CE" w:rsidP="00D352CE">
      <w:pPr>
        <w:pStyle w:val="ListParagraph"/>
        <w:numPr>
          <w:ilvl w:val="2"/>
          <w:numId w:val="29"/>
        </w:numPr>
        <w:spacing w:line="276" w:lineRule="auto"/>
      </w:pPr>
      <w:r>
        <w:t>Exports all keys stored in the current JKS store into PKCS12 format. Password will remain the same as for JKS store</w:t>
      </w:r>
    </w:p>
    <w:p w:rsidR="00D352CE" w:rsidRDefault="00D352CE" w:rsidP="00D352CE">
      <w:pPr>
        <w:pStyle w:val="ListParagraph"/>
        <w:numPr>
          <w:ilvl w:val="1"/>
          <w:numId w:val="29"/>
        </w:numPr>
        <w:spacing w:line="276" w:lineRule="auto"/>
        <w:rPr>
          <w:b/>
        </w:rPr>
      </w:pPr>
      <w:r w:rsidRPr="00B37A85">
        <w:rPr>
          <w:b/>
        </w:rPr>
        <w:t>generateCSR.cmd</w:t>
      </w:r>
    </w:p>
    <w:p w:rsidR="00D352CE" w:rsidRPr="00B37A85" w:rsidRDefault="00D352CE" w:rsidP="00D352CE">
      <w:pPr>
        <w:pStyle w:val="ListParagraph"/>
        <w:numPr>
          <w:ilvl w:val="2"/>
          <w:numId w:val="29"/>
        </w:numPr>
        <w:spacing w:line="276" w:lineRule="auto"/>
        <w:rPr>
          <w:b/>
        </w:rPr>
      </w:pPr>
      <w:r>
        <w:t>generates CSR request to get a new certificate from eHealth Ontario or renew existing one</w:t>
      </w:r>
    </w:p>
    <w:p w:rsidR="00D352CE" w:rsidRDefault="00D352CE" w:rsidP="00D352CE">
      <w:pPr>
        <w:pStyle w:val="ListParagraph"/>
        <w:numPr>
          <w:ilvl w:val="1"/>
          <w:numId w:val="29"/>
        </w:numPr>
        <w:spacing w:line="276" w:lineRule="auto"/>
        <w:rPr>
          <w:b/>
        </w:rPr>
      </w:pPr>
      <w:r w:rsidRPr="00B37A85">
        <w:rPr>
          <w:b/>
        </w:rPr>
        <w:t>importRootCA.cmd</w:t>
      </w:r>
    </w:p>
    <w:p w:rsidR="00D352CE" w:rsidRPr="00B37A85" w:rsidRDefault="00D352CE" w:rsidP="00D352CE">
      <w:pPr>
        <w:pStyle w:val="ListParagraph"/>
        <w:numPr>
          <w:ilvl w:val="2"/>
          <w:numId w:val="29"/>
        </w:numPr>
        <w:spacing w:line="276" w:lineRule="auto"/>
        <w:rPr>
          <w:b/>
        </w:rPr>
      </w:pPr>
      <w:proofErr w:type="gramStart"/>
      <w:r>
        <w:t>imports</w:t>
      </w:r>
      <w:proofErr w:type="gramEnd"/>
      <w:r>
        <w:t xml:space="preserve"> root CA provided by eHealth Ontario; </w:t>
      </w:r>
      <w:proofErr w:type="spellStart"/>
      <w:r>
        <w:t>keystore</w:t>
      </w:r>
      <w:proofErr w:type="spellEnd"/>
      <w:r>
        <w:t xml:space="preserve"> might contain more than one root CA certificates. This is quite normal, </w:t>
      </w:r>
      <w:r w:rsidR="00627CC9">
        <w:t xml:space="preserve">especially when </w:t>
      </w:r>
      <w:r w:rsidR="00B13560">
        <w:t xml:space="preserve">the </w:t>
      </w:r>
      <w:r w:rsidR="00627CC9">
        <w:t xml:space="preserve">root CA </w:t>
      </w:r>
      <w:proofErr w:type="gramStart"/>
      <w:r w:rsidR="00627CC9">
        <w:t>is</w:t>
      </w:r>
      <w:r>
        <w:t xml:space="preserve"> updated / changed by the provider</w:t>
      </w:r>
      <w:proofErr w:type="gramEnd"/>
      <w:r>
        <w:t>.</w:t>
      </w:r>
    </w:p>
    <w:p w:rsidR="00D352CE" w:rsidRDefault="00D352CE" w:rsidP="00D352CE">
      <w:pPr>
        <w:pStyle w:val="ListParagraph"/>
        <w:numPr>
          <w:ilvl w:val="1"/>
          <w:numId w:val="29"/>
        </w:numPr>
        <w:spacing w:line="276" w:lineRule="auto"/>
        <w:rPr>
          <w:b/>
        </w:rPr>
      </w:pPr>
      <w:r w:rsidRPr="00B37A85">
        <w:rPr>
          <w:b/>
        </w:rPr>
        <w:t>importSignedCert.cmd</w:t>
      </w:r>
    </w:p>
    <w:p w:rsidR="00D352CE" w:rsidRPr="00BD53D2" w:rsidRDefault="00D352CE" w:rsidP="00D352CE">
      <w:pPr>
        <w:pStyle w:val="ListParagraph"/>
        <w:numPr>
          <w:ilvl w:val="2"/>
          <w:numId w:val="29"/>
        </w:numPr>
        <w:spacing w:line="276" w:lineRule="auto"/>
        <w:rPr>
          <w:b/>
        </w:rPr>
      </w:pPr>
      <w:proofErr w:type="gramStart"/>
      <w:r>
        <w:t>imports</w:t>
      </w:r>
      <w:proofErr w:type="gramEnd"/>
      <w:r>
        <w:t xml:space="preserve"> undersigned site certificate chain provided by eHealth Ontario. Certificate chain must correspond to the private key used to generate CSR</w:t>
      </w:r>
    </w:p>
    <w:p w:rsidR="00D352CE" w:rsidRDefault="00D352CE" w:rsidP="00D352CE">
      <w:pPr>
        <w:pStyle w:val="ListParagraph"/>
        <w:numPr>
          <w:ilvl w:val="1"/>
          <w:numId w:val="29"/>
        </w:numPr>
        <w:spacing w:line="276" w:lineRule="auto"/>
        <w:rPr>
          <w:b/>
        </w:rPr>
      </w:pPr>
      <w:r w:rsidRPr="00B37A85">
        <w:rPr>
          <w:b/>
        </w:rPr>
        <w:t>manageKeystore.cmd</w:t>
      </w:r>
    </w:p>
    <w:p w:rsidR="00D352CE" w:rsidRPr="00B37A85" w:rsidRDefault="00D352CE" w:rsidP="00D352CE">
      <w:pPr>
        <w:pStyle w:val="ListParagraph"/>
        <w:numPr>
          <w:ilvl w:val="2"/>
          <w:numId w:val="29"/>
        </w:numPr>
        <w:spacing w:line="276" w:lineRule="auto"/>
        <w:rPr>
          <w:b/>
        </w:rPr>
      </w:pPr>
      <w:r>
        <w:t xml:space="preserve">provides basic operations to manage </w:t>
      </w:r>
      <w:proofErr w:type="spellStart"/>
      <w:r>
        <w:t>keystore</w:t>
      </w:r>
      <w:proofErr w:type="spellEnd"/>
      <w:r>
        <w:t xml:space="preserve"> (list keys, get details for stored certificate, rename or delete the keys); users do not need to execute this file</w:t>
      </w:r>
    </w:p>
    <w:p w:rsidR="00D352CE" w:rsidRDefault="00D352CE" w:rsidP="00D352CE">
      <w:pPr>
        <w:pStyle w:val="ListParagraph"/>
        <w:numPr>
          <w:ilvl w:val="1"/>
          <w:numId w:val="29"/>
        </w:numPr>
        <w:spacing w:line="276" w:lineRule="auto"/>
        <w:rPr>
          <w:b/>
        </w:rPr>
      </w:pPr>
      <w:r w:rsidRPr="00B37A85">
        <w:rPr>
          <w:b/>
        </w:rPr>
        <w:t>settings</w:t>
      </w:r>
      <w:r>
        <w:rPr>
          <w:b/>
        </w:rPr>
        <w:t>-pk</w:t>
      </w:r>
      <w:r w:rsidRPr="00B37A85">
        <w:rPr>
          <w:b/>
        </w:rPr>
        <w:t>.cmd</w:t>
      </w:r>
    </w:p>
    <w:p w:rsidR="00D352CE" w:rsidRPr="00546AA6" w:rsidRDefault="00D352CE" w:rsidP="00D352CE">
      <w:pPr>
        <w:pStyle w:val="ListParagraph"/>
        <w:numPr>
          <w:ilvl w:val="2"/>
          <w:numId w:val="29"/>
        </w:numPr>
        <w:spacing w:line="276" w:lineRule="auto"/>
        <w:rPr>
          <w:b/>
        </w:rPr>
      </w:pPr>
      <w:r>
        <w:t>file with all configuration settings</w:t>
      </w:r>
    </w:p>
    <w:p w:rsidR="00D352CE" w:rsidRDefault="00D352CE" w:rsidP="00D352CE">
      <w:pPr>
        <w:pStyle w:val="ListParagraph"/>
        <w:numPr>
          <w:ilvl w:val="1"/>
          <w:numId w:val="29"/>
        </w:numPr>
        <w:spacing w:line="276" w:lineRule="auto"/>
        <w:rPr>
          <w:b/>
        </w:rPr>
      </w:pPr>
      <w:r w:rsidRPr="00546AA6">
        <w:rPr>
          <w:b/>
        </w:rPr>
        <w:t>keystoreops</w:t>
      </w:r>
      <w:r>
        <w:rPr>
          <w:b/>
        </w:rPr>
        <w:t>.cmd</w:t>
      </w:r>
    </w:p>
    <w:p w:rsidR="00D352CE" w:rsidRPr="009A7FF5" w:rsidRDefault="00D352CE" w:rsidP="00D352CE">
      <w:pPr>
        <w:pStyle w:val="ListParagraph"/>
        <w:numPr>
          <w:ilvl w:val="2"/>
          <w:numId w:val="29"/>
        </w:numPr>
        <w:spacing w:line="276" w:lineRule="auto"/>
        <w:rPr>
          <w:b/>
        </w:rPr>
      </w:pPr>
      <w:r>
        <w:t>library file with high level commands; users do not need to execute this file</w:t>
      </w:r>
    </w:p>
    <w:p w:rsidR="00215F7C" w:rsidRDefault="00215F7C" w:rsidP="009A7FF5">
      <w:pPr>
        <w:pStyle w:val="ListParagraph"/>
        <w:numPr>
          <w:ilvl w:val="1"/>
          <w:numId w:val="29"/>
        </w:numPr>
        <w:spacing w:line="276" w:lineRule="auto"/>
        <w:rPr>
          <w:b/>
        </w:rPr>
      </w:pPr>
      <w:r w:rsidRPr="00215F7C">
        <w:rPr>
          <w:b/>
        </w:rPr>
        <w:t>signCSR.cmd</w:t>
      </w:r>
    </w:p>
    <w:p w:rsidR="00215F7C" w:rsidRDefault="00215F7C" w:rsidP="009A7FF5">
      <w:pPr>
        <w:pStyle w:val="ListParagraph"/>
        <w:numPr>
          <w:ilvl w:val="1"/>
          <w:numId w:val="29"/>
        </w:numPr>
        <w:spacing w:line="276" w:lineRule="auto"/>
        <w:rPr>
          <w:b/>
        </w:rPr>
      </w:pPr>
      <w:r w:rsidRPr="00215F7C">
        <w:rPr>
          <w:b/>
        </w:rPr>
        <w:t>settings-rootca.cmd</w:t>
      </w:r>
    </w:p>
    <w:p w:rsidR="00215F7C" w:rsidRDefault="00215F7C" w:rsidP="009A7FF5">
      <w:pPr>
        <w:pStyle w:val="ListParagraph"/>
        <w:numPr>
          <w:ilvl w:val="1"/>
          <w:numId w:val="29"/>
        </w:numPr>
        <w:spacing w:line="276" w:lineRule="auto"/>
        <w:rPr>
          <w:b/>
        </w:rPr>
      </w:pPr>
      <w:r w:rsidRPr="00215F7C">
        <w:rPr>
          <w:b/>
        </w:rPr>
        <w:t>generateSiteKey.cmd</w:t>
      </w:r>
    </w:p>
    <w:p w:rsidR="00215F7C" w:rsidRDefault="00215F7C" w:rsidP="009A7FF5">
      <w:pPr>
        <w:pStyle w:val="ListParagraph"/>
        <w:numPr>
          <w:ilvl w:val="1"/>
          <w:numId w:val="29"/>
        </w:numPr>
        <w:spacing w:line="276" w:lineRule="auto"/>
        <w:rPr>
          <w:b/>
        </w:rPr>
      </w:pPr>
      <w:proofErr w:type="spellStart"/>
      <w:r>
        <w:rPr>
          <w:b/>
        </w:rPr>
        <w:t>tmpl</w:t>
      </w:r>
      <w:proofErr w:type="spellEnd"/>
      <w:r>
        <w:rPr>
          <w:b/>
        </w:rPr>
        <w:t xml:space="preserve"> folder – </w:t>
      </w:r>
      <w:r w:rsidRPr="00627CC9">
        <w:t>with the sha1sha2_prod_rootca.jks embedded in the folder</w:t>
      </w:r>
    </w:p>
    <w:p w:rsidR="00627CC9" w:rsidRPr="00D50C03" w:rsidRDefault="00627CC9" w:rsidP="00627CC9">
      <w:pPr>
        <w:pStyle w:val="ListParagraph"/>
        <w:numPr>
          <w:ilvl w:val="1"/>
          <w:numId w:val="29"/>
        </w:numPr>
        <w:spacing w:line="276" w:lineRule="auto"/>
        <w:rPr>
          <w:b/>
        </w:rPr>
      </w:pPr>
      <w:r w:rsidRPr="00627CC9">
        <w:rPr>
          <w:b/>
        </w:rPr>
        <w:t>changePassword.cmd</w:t>
      </w:r>
      <w:r>
        <w:rPr>
          <w:b/>
        </w:rPr>
        <w:t xml:space="preserve"> – </w:t>
      </w:r>
      <w:r w:rsidRPr="00627CC9">
        <w:t xml:space="preserve">use this file to change the </w:t>
      </w:r>
      <w:proofErr w:type="spellStart"/>
      <w:r w:rsidRPr="00627CC9">
        <w:t>storepass</w:t>
      </w:r>
      <w:proofErr w:type="spellEnd"/>
      <w:r w:rsidRPr="00627CC9">
        <w:t xml:space="preserve"> associated to your private key</w:t>
      </w:r>
      <w:r w:rsidR="00AD1508">
        <w:t xml:space="preserve"> (.</w:t>
      </w:r>
      <w:proofErr w:type="spellStart"/>
      <w:r w:rsidR="00AD1508">
        <w:t>jks</w:t>
      </w:r>
      <w:proofErr w:type="spellEnd"/>
      <w:r w:rsidR="00AD1508">
        <w:t>)</w:t>
      </w:r>
    </w:p>
    <w:p w:rsidR="0003288E" w:rsidRDefault="0003288E" w:rsidP="0003288E">
      <w:pPr>
        <w:pStyle w:val="Heading1"/>
      </w:pPr>
      <w:bookmarkStart w:id="13" w:name="_Toc512945622"/>
      <w:r>
        <w:t>Prerequisites</w:t>
      </w:r>
      <w:bookmarkEnd w:id="13"/>
    </w:p>
    <w:p w:rsidR="0003288E" w:rsidRDefault="0003288E" w:rsidP="0003288E">
      <w:r>
        <w:t>The site needs to fulfill the following prerequisites before attempting to generate the CSR:</w:t>
      </w:r>
    </w:p>
    <w:p w:rsidR="0003288E" w:rsidRDefault="0003288E" w:rsidP="0003288E">
      <w:pPr>
        <w:pStyle w:val="ListParagraph"/>
        <w:numPr>
          <w:ilvl w:val="0"/>
          <w:numId w:val="30"/>
        </w:numPr>
        <w:spacing w:line="276" w:lineRule="auto"/>
      </w:pPr>
      <w:r>
        <w:t xml:space="preserve">Windows 7 or higher </w:t>
      </w:r>
    </w:p>
    <w:p w:rsidR="0003288E" w:rsidRDefault="0003288E" w:rsidP="0003288E">
      <w:pPr>
        <w:pStyle w:val="ListParagraph"/>
        <w:numPr>
          <w:ilvl w:val="0"/>
          <w:numId w:val="30"/>
        </w:numPr>
        <w:spacing w:line="276" w:lineRule="auto"/>
      </w:pPr>
      <w:r>
        <w:t>Oracle Java v7 or higher</w:t>
      </w:r>
    </w:p>
    <w:p w:rsidR="0003288E" w:rsidRDefault="0003288E" w:rsidP="0003288E">
      <w:pPr>
        <w:pStyle w:val="ListParagraph"/>
        <w:numPr>
          <w:ilvl w:val="0"/>
          <w:numId w:val="30"/>
        </w:numPr>
        <w:spacing w:line="276" w:lineRule="auto"/>
      </w:pPr>
      <w:r>
        <w:t>Computer Application Form (CAF) has already been submitted</w:t>
      </w:r>
    </w:p>
    <w:p w:rsidR="0003288E" w:rsidRDefault="0003288E" w:rsidP="0003288E">
      <w:pPr>
        <w:pStyle w:val="ListParagraph"/>
        <w:numPr>
          <w:ilvl w:val="0"/>
          <w:numId w:val="30"/>
        </w:numPr>
        <w:spacing w:line="276" w:lineRule="auto"/>
      </w:pPr>
      <w:r>
        <w:t xml:space="preserve">eHealth Ontario has issued the site a Reference ID </w:t>
      </w:r>
      <w:r w:rsidR="00156BBE">
        <w:t xml:space="preserve">and Common Name (CN) </w:t>
      </w:r>
      <w:r>
        <w:t xml:space="preserve">following the submission of the CAF </w:t>
      </w:r>
    </w:p>
    <w:p w:rsidR="00106F77" w:rsidRDefault="00106F77" w:rsidP="00106F77">
      <w:pPr>
        <w:pStyle w:val="Heading1"/>
      </w:pPr>
      <w:bookmarkStart w:id="14" w:name="_Toc512945623"/>
      <w:r>
        <w:t>Certificate Request &amp; Installation Process</w:t>
      </w:r>
      <w:bookmarkEnd w:id="14"/>
      <w:r>
        <w:t xml:space="preserve"> </w:t>
      </w:r>
    </w:p>
    <w:p w:rsidR="00106F77" w:rsidRDefault="00106F77" w:rsidP="00106F77">
      <w:pPr>
        <w:spacing w:after="0" w:line="276" w:lineRule="auto"/>
      </w:pPr>
      <w:r>
        <w:object w:dxaOrig="15213" w:dyaOrig="6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5.9pt;height:199.1pt" o:ole="">
            <v:imagedata r:id="rId15" o:title=""/>
          </v:shape>
          <o:OLEObject Type="Embed" ProgID="Visio.Drawing.11" ShapeID="_x0000_i1026" DrawAspect="Content" ObjectID="_1586687482" r:id="rId16"/>
        </w:object>
      </w:r>
    </w:p>
    <w:p w:rsidR="0003288E" w:rsidRDefault="0003288E" w:rsidP="0003288E">
      <w:pPr>
        <w:pStyle w:val="Heading1"/>
      </w:pPr>
      <w:bookmarkStart w:id="15" w:name="_Toc512945624"/>
      <w:r>
        <w:t>Instructions</w:t>
      </w:r>
      <w:bookmarkEnd w:id="15"/>
    </w:p>
    <w:p w:rsidR="0003288E" w:rsidRPr="00C552B9" w:rsidRDefault="0003288E" w:rsidP="0003288E">
      <w:pPr>
        <w:pStyle w:val="Heading2"/>
      </w:pPr>
      <w:bookmarkStart w:id="16" w:name="_Toc465247587"/>
      <w:bookmarkStart w:id="17" w:name="_Toc512945625"/>
      <w:r>
        <w:t>Configuring the settings.cmd file</w:t>
      </w:r>
      <w:bookmarkEnd w:id="16"/>
      <w:bookmarkEnd w:id="17"/>
    </w:p>
    <w:p w:rsidR="0003288E" w:rsidRDefault="0003288E" w:rsidP="0003288E">
      <w:pPr>
        <w:pStyle w:val="ListParagraph"/>
        <w:numPr>
          <w:ilvl w:val="1"/>
          <w:numId w:val="30"/>
        </w:numPr>
        <w:spacing w:line="276" w:lineRule="auto"/>
      </w:pPr>
      <w:r>
        <w:t xml:space="preserve">Unzip the </w:t>
      </w:r>
      <w:r w:rsidRPr="00D771D0">
        <w:rPr>
          <w:b/>
        </w:rPr>
        <w:t xml:space="preserve">private certs </w:t>
      </w:r>
      <w:r w:rsidR="00B55EE0">
        <w:rPr>
          <w:b/>
        </w:rPr>
        <w:t>–</w:t>
      </w:r>
      <w:r w:rsidRPr="00D771D0">
        <w:rPr>
          <w:b/>
        </w:rPr>
        <w:t xml:space="preserve"> </w:t>
      </w:r>
      <w:r w:rsidR="00B13560">
        <w:rPr>
          <w:b/>
        </w:rPr>
        <w:t>v9</w:t>
      </w:r>
      <w:r w:rsidRPr="00D771D0">
        <w:rPr>
          <w:b/>
        </w:rPr>
        <w:t>.zip</w:t>
      </w:r>
      <w:r>
        <w:t xml:space="preserve"> script package into a separate directory on a secured computer (preferably on the same computer the integration feed software resides on); this directory will be used to maintain your certificates for integration with eHealth Ontario applications</w:t>
      </w:r>
    </w:p>
    <w:p w:rsidR="0003288E" w:rsidRDefault="0003288E" w:rsidP="0003288E">
      <w:pPr>
        <w:pStyle w:val="ListParagraph"/>
        <w:numPr>
          <w:ilvl w:val="1"/>
          <w:numId w:val="30"/>
        </w:numPr>
        <w:spacing w:line="276" w:lineRule="auto"/>
      </w:pPr>
      <w:r>
        <w:t xml:space="preserve">Open the </w:t>
      </w:r>
      <w:r w:rsidRPr="00D771D0">
        <w:rPr>
          <w:b/>
        </w:rPr>
        <w:t>settings</w:t>
      </w:r>
      <w:r w:rsidR="00B55EE0">
        <w:rPr>
          <w:b/>
        </w:rPr>
        <w:t>-pk</w:t>
      </w:r>
      <w:r w:rsidRPr="00D771D0">
        <w:rPr>
          <w:b/>
        </w:rPr>
        <w:t>.cmd</w:t>
      </w:r>
      <w:r>
        <w:t xml:space="preserve"> file by right clicking and selecting the ‘edit’ button</w:t>
      </w:r>
    </w:p>
    <w:p w:rsidR="0003288E" w:rsidRPr="00B13560" w:rsidRDefault="0003288E" w:rsidP="0003288E">
      <w:pPr>
        <w:pStyle w:val="ListParagraph"/>
        <w:numPr>
          <w:ilvl w:val="1"/>
          <w:numId w:val="30"/>
        </w:numPr>
        <w:spacing w:line="276" w:lineRule="auto"/>
      </w:pPr>
      <w:r>
        <w:t>Enter the location of your keytool.exe utility.</w:t>
      </w:r>
      <w:r w:rsidRPr="00C552B9">
        <w:t xml:space="preserve"> </w:t>
      </w:r>
      <w:r>
        <w:t xml:space="preserve"> It will be located in your Java installation directory (by default – under ‘C:\Program Files\Java’ folder).  In our test machine, we set the value for </w:t>
      </w:r>
      <w:r w:rsidRPr="00C552B9">
        <w:rPr>
          <w:i/>
        </w:rPr>
        <w:t>KEYTOOL=C:\Program Files (x86)\Java\jre1.8.0_101\bin\keytool.exe</w:t>
      </w:r>
    </w:p>
    <w:p w:rsidR="00B13560" w:rsidRPr="001C45BC" w:rsidRDefault="00B13560" w:rsidP="00B13560">
      <w:pPr>
        <w:pStyle w:val="ListParagraph"/>
        <w:spacing w:line="276" w:lineRule="auto"/>
        <w:ind w:left="1080"/>
      </w:pPr>
      <w:r>
        <w:rPr>
          <w:noProof/>
        </w:rPr>
        <w:drawing>
          <wp:inline distT="0" distB="0" distL="0" distR="0" wp14:anchorId="16F90E3D" wp14:editId="7E8F30A4">
            <wp:extent cx="5943600" cy="2116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116455"/>
                    </a:xfrm>
                    <a:prstGeom prst="rect">
                      <a:avLst/>
                    </a:prstGeom>
                  </pic:spPr>
                </pic:pic>
              </a:graphicData>
            </a:graphic>
          </wp:inline>
        </w:drawing>
      </w:r>
    </w:p>
    <w:p w:rsidR="00A8631D" w:rsidRDefault="00A8631D" w:rsidP="0003288E">
      <w:pPr>
        <w:pStyle w:val="ListParagraph"/>
        <w:numPr>
          <w:ilvl w:val="1"/>
          <w:numId w:val="30"/>
        </w:numPr>
        <w:spacing w:line="276" w:lineRule="auto"/>
      </w:pPr>
      <w:r w:rsidRPr="001C45BC">
        <w:t xml:space="preserve">Change </w:t>
      </w:r>
      <w:proofErr w:type="spellStart"/>
      <w:r>
        <w:t>keystore</w:t>
      </w:r>
      <w:proofErr w:type="spellEnd"/>
      <w:r>
        <w:t xml:space="preserve"> password </w:t>
      </w:r>
      <w:r w:rsidR="00FB6568">
        <w:t xml:space="preserve">associated to your private key </w:t>
      </w:r>
      <w:r>
        <w:t>if needed (STOREPASS). Use only alpha-numeric characters</w:t>
      </w:r>
    </w:p>
    <w:p w:rsidR="00C5014E" w:rsidRPr="00C552B9" w:rsidRDefault="00C5014E" w:rsidP="009A7FF5">
      <w:pPr>
        <w:pStyle w:val="ListParagraph"/>
        <w:spacing w:line="276" w:lineRule="auto"/>
        <w:ind w:left="1080"/>
      </w:pPr>
      <w:r w:rsidRPr="009A7FF5">
        <w:rPr>
          <w:b/>
        </w:rPr>
        <w:t>Note:</w:t>
      </w:r>
      <w:r>
        <w:t xml:space="preserve"> the default </w:t>
      </w:r>
      <w:r w:rsidR="00FB6568">
        <w:t>STOR</w:t>
      </w:r>
      <w:r w:rsidR="00B13560">
        <w:t>EPASS</w:t>
      </w:r>
      <w:r>
        <w:t xml:space="preserve"> = </w:t>
      </w:r>
      <w:proofErr w:type="spellStart"/>
      <w:r w:rsidRPr="00B13560">
        <w:rPr>
          <w:b/>
          <w:i/>
          <w:highlight w:val="yellow"/>
        </w:rPr>
        <w:t>changeme</w:t>
      </w:r>
      <w:proofErr w:type="spellEnd"/>
      <w:r w:rsidR="00FB6568">
        <w:rPr>
          <w:b/>
          <w:i/>
        </w:rPr>
        <w:t xml:space="preserve"> | Do</w:t>
      </w:r>
      <w:r w:rsidR="001740D9">
        <w:rPr>
          <w:b/>
          <w:i/>
        </w:rPr>
        <w:t xml:space="preserve"> NOT update the password associated to </w:t>
      </w:r>
      <w:r w:rsidR="00AD1508">
        <w:rPr>
          <w:b/>
          <w:i/>
        </w:rPr>
        <w:t>“TMPLPASS” as they are for the r</w:t>
      </w:r>
      <w:r w:rsidR="001740D9">
        <w:rPr>
          <w:b/>
          <w:i/>
        </w:rPr>
        <w:t>oot</w:t>
      </w:r>
      <w:r w:rsidR="00AD1508">
        <w:rPr>
          <w:b/>
          <w:i/>
        </w:rPr>
        <w:t xml:space="preserve"> certificate</w:t>
      </w:r>
      <w:r w:rsidR="001740D9">
        <w:rPr>
          <w:b/>
          <w:i/>
        </w:rPr>
        <w:t xml:space="preserve"> files and cannot be altered.</w:t>
      </w:r>
    </w:p>
    <w:p w:rsidR="0003288E" w:rsidRPr="00C552B9" w:rsidRDefault="00B13560" w:rsidP="0003288E">
      <w:pPr>
        <w:ind w:left="720"/>
      </w:pPr>
      <w:r>
        <w:rPr>
          <w:noProof/>
        </w:rPr>
        <w:drawing>
          <wp:inline distT="0" distB="0" distL="0" distR="0" wp14:anchorId="210F28F2" wp14:editId="40645E53">
            <wp:extent cx="5943600" cy="235585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355850"/>
                    </a:xfrm>
                    <a:prstGeom prst="rect">
                      <a:avLst/>
                    </a:prstGeom>
                  </pic:spPr>
                </pic:pic>
              </a:graphicData>
            </a:graphic>
          </wp:inline>
        </w:drawing>
      </w:r>
    </w:p>
    <w:p w:rsidR="0003288E" w:rsidRDefault="0003288E" w:rsidP="001C45BC">
      <w:pPr>
        <w:pStyle w:val="ListParagraph"/>
        <w:numPr>
          <w:ilvl w:val="1"/>
          <w:numId w:val="30"/>
        </w:numPr>
        <w:spacing w:line="276" w:lineRule="auto"/>
      </w:pPr>
      <w:r w:rsidRPr="00FB106C">
        <w:t>Save the changes</w:t>
      </w:r>
    </w:p>
    <w:p w:rsidR="00B13560" w:rsidRDefault="00B13560" w:rsidP="00B13560">
      <w:pPr>
        <w:spacing w:line="276" w:lineRule="auto"/>
      </w:pPr>
    </w:p>
    <w:p w:rsidR="009D4E3D" w:rsidRDefault="009D4E3D" w:rsidP="00B13560">
      <w:pPr>
        <w:spacing w:line="276" w:lineRule="auto"/>
      </w:pPr>
    </w:p>
    <w:p w:rsidR="00B13560" w:rsidRDefault="00B13560">
      <w:pPr>
        <w:spacing w:line="276" w:lineRule="auto"/>
        <w:rPr>
          <w:rFonts w:ascii="Tw Cen MT Condensed Extra Bold" w:eastAsiaTheme="majorEastAsia" w:hAnsi="Tw Cen MT Condensed Extra Bold" w:cstheme="majorBidi"/>
          <w:bCs/>
          <w:color w:val="000000" w:themeColor="text1"/>
          <w:sz w:val="32"/>
          <w:szCs w:val="26"/>
        </w:rPr>
      </w:pPr>
      <w:bookmarkStart w:id="18" w:name="_Toc465247588"/>
      <w:r>
        <w:br w:type="page"/>
      </w:r>
    </w:p>
    <w:p w:rsidR="0003288E" w:rsidRDefault="0003288E" w:rsidP="0003288E">
      <w:pPr>
        <w:pStyle w:val="Heading2"/>
      </w:pPr>
      <w:bookmarkStart w:id="19" w:name="_Toc512945626"/>
      <w:r>
        <w:t>Using the generateCSR.cmd file</w:t>
      </w:r>
      <w:bookmarkEnd w:id="18"/>
      <w:bookmarkEnd w:id="19"/>
    </w:p>
    <w:p w:rsidR="0003288E" w:rsidRDefault="0003288E" w:rsidP="0003288E">
      <w:r>
        <w:t>To generate the CSR file, follow these steps:</w:t>
      </w:r>
    </w:p>
    <w:p w:rsidR="0003288E" w:rsidRPr="006C1A81" w:rsidRDefault="0003288E" w:rsidP="0003288E">
      <w:pPr>
        <w:pStyle w:val="ListParagraph"/>
        <w:numPr>
          <w:ilvl w:val="0"/>
          <w:numId w:val="31"/>
        </w:numPr>
        <w:spacing w:line="276" w:lineRule="auto"/>
        <w:rPr>
          <w:b/>
        </w:rPr>
      </w:pPr>
      <w:r>
        <w:t xml:space="preserve">Double-click on the </w:t>
      </w:r>
      <w:r w:rsidRPr="006C1A81">
        <w:rPr>
          <w:b/>
        </w:rPr>
        <w:t>generateCSR.cmd</w:t>
      </w:r>
      <w:r>
        <w:t xml:space="preserve"> script</w:t>
      </w:r>
    </w:p>
    <w:p w:rsidR="0003288E" w:rsidRPr="001C45BC" w:rsidRDefault="0003288E" w:rsidP="0003288E">
      <w:pPr>
        <w:pStyle w:val="ListParagraph"/>
        <w:numPr>
          <w:ilvl w:val="0"/>
          <w:numId w:val="31"/>
        </w:numPr>
        <w:spacing w:line="276" w:lineRule="auto"/>
        <w:rPr>
          <w:b/>
        </w:rPr>
      </w:pPr>
      <w:r>
        <w:t>At the prompt, type in reference ID provided by eHealth</w:t>
      </w:r>
      <w:r w:rsidR="00A61424">
        <w:t xml:space="preserve"> Ontario and click the ‘enter’ key</w:t>
      </w:r>
    </w:p>
    <w:p w:rsidR="00E00B16" w:rsidRDefault="00E00B16" w:rsidP="001C45BC">
      <w:pPr>
        <w:pStyle w:val="ListParagraph"/>
        <w:spacing w:line="276" w:lineRule="auto"/>
        <w:ind w:left="1584"/>
        <w:rPr>
          <w:b/>
        </w:rPr>
      </w:pPr>
      <w:r>
        <w:rPr>
          <w:noProof/>
        </w:rPr>
        <w:drawing>
          <wp:inline distT="0" distB="0" distL="0" distR="0" wp14:anchorId="2070FF3F" wp14:editId="29FCC677">
            <wp:extent cx="4012442" cy="2074460"/>
            <wp:effectExtent l="0" t="0" r="762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015128" cy="2075849"/>
                    </a:xfrm>
                    <a:prstGeom prst="rect">
                      <a:avLst/>
                    </a:prstGeom>
                  </pic:spPr>
                </pic:pic>
              </a:graphicData>
            </a:graphic>
          </wp:inline>
        </w:drawing>
      </w:r>
    </w:p>
    <w:p w:rsidR="00510B81" w:rsidRDefault="00510B81" w:rsidP="001C45BC">
      <w:pPr>
        <w:pStyle w:val="ListParagraph"/>
        <w:spacing w:line="276" w:lineRule="auto"/>
        <w:ind w:left="1584"/>
        <w:rPr>
          <w:b/>
        </w:rPr>
      </w:pPr>
    </w:p>
    <w:p w:rsidR="00510B81" w:rsidRPr="001C45BC" w:rsidRDefault="00510B81" w:rsidP="001C45BC">
      <w:pPr>
        <w:pStyle w:val="ListParagraph"/>
        <w:spacing w:line="276" w:lineRule="auto"/>
        <w:ind w:left="1584"/>
        <w:rPr>
          <w:b/>
        </w:rPr>
      </w:pPr>
    </w:p>
    <w:p w:rsidR="00E00B16" w:rsidRPr="001C45BC" w:rsidRDefault="00E00B16" w:rsidP="001C45BC">
      <w:pPr>
        <w:pStyle w:val="ListParagraph"/>
        <w:spacing w:line="276" w:lineRule="auto"/>
        <w:ind w:left="1584"/>
        <w:rPr>
          <w:b/>
        </w:rPr>
      </w:pPr>
    </w:p>
    <w:p w:rsidR="00E00B16" w:rsidRPr="001C45BC" w:rsidRDefault="00E00B16" w:rsidP="00831DD1">
      <w:pPr>
        <w:pStyle w:val="ListParagraph"/>
        <w:numPr>
          <w:ilvl w:val="0"/>
          <w:numId w:val="31"/>
        </w:numPr>
        <w:spacing w:line="276" w:lineRule="auto"/>
        <w:rPr>
          <w:b/>
        </w:rPr>
      </w:pPr>
      <w:r>
        <w:t>At the prompt, type in the Common Name (CN) provided by eHealth Ontario and click the ‘enter’ key</w:t>
      </w:r>
    </w:p>
    <w:p w:rsidR="0003288E" w:rsidRPr="005B438A" w:rsidRDefault="00E00B16" w:rsidP="001C45BC">
      <w:pPr>
        <w:spacing w:line="276" w:lineRule="auto"/>
        <w:ind w:left="1584"/>
        <w:rPr>
          <w:b/>
        </w:rPr>
      </w:pPr>
      <w:r>
        <w:rPr>
          <w:noProof/>
        </w:rPr>
        <w:drawing>
          <wp:inline distT="0" distB="0" distL="0" distR="0" wp14:anchorId="61568E02" wp14:editId="5092C734">
            <wp:extent cx="4090728" cy="2057600"/>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090577" cy="2057524"/>
                    </a:xfrm>
                    <a:prstGeom prst="rect">
                      <a:avLst/>
                    </a:prstGeom>
                  </pic:spPr>
                </pic:pic>
              </a:graphicData>
            </a:graphic>
          </wp:inline>
        </w:drawing>
      </w:r>
    </w:p>
    <w:p w:rsidR="00510B81" w:rsidRDefault="00510B81" w:rsidP="0003288E">
      <w:pPr>
        <w:ind w:left="864"/>
        <w:rPr>
          <w:b/>
        </w:rPr>
      </w:pPr>
    </w:p>
    <w:p w:rsidR="00510B81" w:rsidRPr="009A7FF5" w:rsidRDefault="00510B81" w:rsidP="009A7FF5">
      <w:pPr>
        <w:pStyle w:val="ListParagraph"/>
        <w:numPr>
          <w:ilvl w:val="0"/>
          <w:numId w:val="31"/>
        </w:numPr>
      </w:pPr>
      <w:r w:rsidRPr="009A7FF5">
        <w:t>At the prompt, type “y” to the question “Do you want to use [sha1sha</w:t>
      </w:r>
      <w:r>
        <w:t>2</w:t>
      </w:r>
      <w:r w:rsidRPr="009A7FF5">
        <w:t>_prod_rootca.jks] template file?”</w:t>
      </w:r>
      <w:r>
        <w:t xml:space="preserve"> and click the ‘enter’ key</w:t>
      </w:r>
    </w:p>
    <w:p w:rsidR="00510B81" w:rsidRDefault="00510B81" w:rsidP="009A7FF5">
      <w:pPr>
        <w:ind w:left="1224"/>
        <w:rPr>
          <w:b/>
        </w:rPr>
      </w:pPr>
      <w:r>
        <w:rPr>
          <w:noProof/>
        </w:rPr>
        <w:drawing>
          <wp:inline distT="0" distB="0" distL="0" distR="0" wp14:anchorId="7D1FC52F" wp14:editId="0C16C36C">
            <wp:extent cx="5343525" cy="221678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43525" cy="2216785"/>
                    </a:xfrm>
                    <a:prstGeom prst="rect">
                      <a:avLst/>
                    </a:prstGeom>
                  </pic:spPr>
                </pic:pic>
              </a:graphicData>
            </a:graphic>
          </wp:inline>
        </w:drawing>
      </w:r>
    </w:p>
    <w:p w:rsidR="00510B81" w:rsidRPr="00B87224" w:rsidRDefault="00B87224" w:rsidP="00B87224">
      <w:pPr>
        <w:pStyle w:val="ListParagraph"/>
        <w:numPr>
          <w:ilvl w:val="0"/>
          <w:numId w:val="31"/>
        </w:numPr>
      </w:pPr>
      <w:r w:rsidRPr="00B87224">
        <w:t xml:space="preserve">Once you see the information from the screenshot below, this will indicate that the CSR file </w:t>
      </w:r>
      <w:proofErr w:type="gramStart"/>
      <w:r w:rsidRPr="00B87224">
        <w:t>was successfully created</w:t>
      </w:r>
      <w:proofErr w:type="gramEnd"/>
      <w:r w:rsidRPr="00B87224">
        <w:t>.  Click the ‘enter’ key to close the window.</w:t>
      </w:r>
    </w:p>
    <w:p w:rsidR="00B87224" w:rsidRPr="00B87224" w:rsidRDefault="00B87224" w:rsidP="00B87224">
      <w:pPr>
        <w:ind w:left="720"/>
        <w:rPr>
          <w:b/>
        </w:rPr>
      </w:pPr>
      <w:r>
        <w:rPr>
          <w:noProof/>
        </w:rPr>
        <w:drawing>
          <wp:inline distT="0" distB="0" distL="0" distR="0" wp14:anchorId="3940EF69" wp14:editId="65655F39">
            <wp:extent cx="5943600" cy="4410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410075"/>
                    </a:xfrm>
                    <a:prstGeom prst="rect">
                      <a:avLst/>
                    </a:prstGeom>
                  </pic:spPr>
                </pic:pic>
              </a:graphicData>
            </a:graphic>
          </wp:inline>
        </w:drawing>
      </w:r>
    </w:p>
    <w:p w:rsidR="006A112A" w:rsidRDefault="006A112A" w:rsidP="0003288E">
      <w:pPr>
        <w:ind w:left="864"/>
        <w:rPr>
          <w:b/>
        </w:rPr>
      </w:pPr>
    </w:p>
    <w:p w:rsidR="006A112A" w:rsidRDefault="006A112A" w:rsidP="0003288E">
      <w:pPr>
        <w:ind w:left="864"/>
        <w:rPr>
          <w:b/>
        </w:rPr>
      </w:pPr>
    </w:p>
    <w:p w:rsidR="0003288E" w:rsidRDefault="0003288E" w:rsidP="0003288E">
      <w:pPr>
        <w:ind w:left="864"/>
        <w:rPr>
          <w:b/>
        </w:rPr>
      </w:pPr>
      <w:r>
        <w:rPr>
          <w:b/>
        </w:rPr>
        <w:t>Results:</w:t>
      </w:r>
    </w:p>
    <w:p w:rsidR="0003288E" w:rsidRPr="005B438A" w:rsidRDefault="0003288E" w:rsidP="0003288E">
      <w:pPr>
        <w:pStyle w:val="ListParagraph"/>
        <w:numPr>
          <w:ilvl w:val="0"/>
          <w:numId w:val="32"/>
        </w:numPr>
        <w:spacing w:line="276" w:lineRule="auto"/>
        <w:rPr>
          <w:b/>
        </w:rPr>
      </w:pPr>
      <w:r>
        <w:t xml:space="preserve">If execution </w:t>
      </w:r>
      <w:r w:rsidR="00FB106C">
        <w:t xml:space="preserve">is </w:t>
      </w:r>
      <w:r>
        <w:t xml:space="preserve">successful, two files </w:t>
      </w:r>
      <w:r w:rsidR="00FB106C">
        <w:t xml:space="preserve">will </w:t>
      </w:r>
      <w:r>
        <w:t>be generated in “</w:t>
      </w:r>
      <w:proofErr w:type="spellStart"/>
      <w:r w:rsidR="00342290">
        <w:t>keystores</w:t>
      </w:r>
      <w:proofErr w:type="spellEnd"/>
      <w:r w:rsidR="00342290">
        <w:t>\&lt;cert CN&gt;\</w:t>
      </w:r>
      <w:r>
        <w:t>certs” directory (filenames below are for default PK_CN value):</w:t>
      </w:r>
    </w:p>
    <w:p w:rsidR="0003288E" w:rsidRPr="005B438A" w:rsidRDefault="00342290" w:rsidP="0003288E">
      <w:pPr>
        <w:pStyle w:val="ListParagraph"/>
        <w:numPr>
          <w:ilvl w:val="1"/>
          <w:numId w:val="32"/>
        </w:numPr>
        <w:spacing w:line="276" w:lineRule="auto"/>
      </w:pPr>
      <w:r>
        <w:t>PST.INTERFACE.CGTA.SITE01.CA</w:t>
      </w:r>
      <w:r w:rsidR="0003288E" w:rsidRPr="005B438A">
        <w:t>.jks</w:t>
      </w:r>
      <w:r>
        <w:t xml:space="preserve"> (where PST.INTERFACE.CGTA.SITE01.CA.jks is the exact certificate CN provided by eHealth Ontario)</w:t>
      </w:r>
    </w:p>
    <w:p w:rsidR="0003288E" w:rsidRPr="005B438A" w:rsidRDefault="00663E1B" w:rsidP="0003288E">
      <w:pPr>
        <w:pStyle w:val="ListParagraph"/>
        <w:numPr>
          <w:ilvl w:val="1"/>
          <w:numId w:val="32"/>
        </w:numPr>
        <w:spacing w:line="276" w:lineRule="auto"/>
      </w:pPr>
      <w:r>
        <w:t>PST.INTERFACE.CGTA.SITE01.CA</w:t>
      </w:r>
      <w:r w:rsidR="0003288E" w:rsidRPr="005B438A">
        <w:t>_123456.csr</w:t>
      </w:r>
      <w:r w:rsidR="0003288E">
        <w:t xml:space="preserve"> (where 1234560=reference ID)</w:t>
      </w:r>
    </w:p>
    <w:p w:rsidR="00831DD1" w:rsidRPr="009A7FF5" w:rsidRDefault="0003288E" w:rsidP="00276D70">
      <w:pPr>
        <w:pStyle w:val="ListParagraph"/>
        <w:numPr>
          <w:ilvl w:val="0"/>
          <w:numId w:val="32"/>
        </w:numPr>
        <w:spacing w:line="276" w:lineRule="auto"/>
        <w:rPr>
          <w:b/>
        </w:rPr>
      </w:pPr>
      <w:proofErr w:type="gramStart"/>
      <w:r w:rsidRPr="0043282D">
        <w:rPr>
          <w:b/>
        </w:rPr>
        <w:t>generateCSR.log</w:t>
      </w:r>
      <w:proofErr w:type="gramEnd"/>
      <w:r>
        <w:t xml:space="preserve"> file will be generated under ‘</w:t>
      </w:r>
      <w:proofErr w:type="spellStart"/>
      <w:r w:rsidR="00831DD1">
        <w:t>keystores</w:t>
      </w:r>
      <w:proofErr w:type="spellEnd"/>
      <w:r w:rsidR="00831DD1">
        <w:t>\&lt;cert CN&gt;\</w:t>
      </w:r>
      <w:r>
        <w:t xml:space="preserve">logs’ directory. Review the content and compare it with </w:t>
      </w:r>
      <w:r w:rsidR="00FB106C">
        <w:t xml:space="preserve">the </w:t>
      </w:r>
      <w:r>
        <w:t xml:space="preserve">sample attached below: </w:t>
      </w:r>
    </w:p>
    <w:p w:rsidR="00B87224" w:rsidRDefault="00F178DD" w:rsidP="00B87224">
      <w:pPr>
        <w:spacing w:line="276" w:lineRule="auto"/>
        <w:ind w:left="720"/>
      </w:pPr>
      <w:r>
        <w:rPr>
          <w:b/>
        </w:rPr>
        <w:object w:dxaOrig="1551" w:dyaOrig="1004">
          <v:shape id="_x0000_i1027" type="#_x0000_t75" style="width:78.25pt;height:50.1pt" o:ole="">
            <v:imagedata r:id="rId23" o:title=""/>
          </v:shape>
          <o:OLEObject Type="Embed" ProgID="Package" ShapeID="_x0000_i1027" DrawAspect="Icon" ObjectID="_1586687483" r:id="rId24"/>
        </w:object>
      </w:r>
    </w:p>
    <w:p w:rsidR="00AA0B54" w:rsidRDefault="00AA0B54" w:rsidP="00AA0B54">
      <w:pPr>
        <w:ind w:left="864"/>
        <w:rPr>
          <w:b/>
        </w:rPr>
      </w:pPr>
      <w:r>
        <w:rPr>
          <w:b/>
        </w:rPr>
        <w:t>Note:</w:t>
      </w:r>
    </w:p>
    <w:p w:rsidR="00AA0B54" w:rsidRDefault="000A34AB" w:rsidP="009A7FF5">
      <w:pPr>
        <w:pStyle w:val="ListParagraph"/>
        <w:numPr>
          <w:ilvl w:val="0"/>
          <w:numId w:val="32"/>
        </w:numPr>
        <w:spacing w:line="276" w:lineRule="auto"/>
      </w:pPr>
      <w:r>
        <w:t>The generated .</w:t>
      </w:r>
      <w:proofErr w:type="spellStart"/>
      <w:r>
        <w:t>jks</w:t>
      </w:r>
      <w:proofErr w:type="spellEnd"/>
      <w:r>
        <w:t xml:space="preserve"> file will contain the private key of your undersigned certificate and the root CAs you will need. </w:t>
      </w:r>
    </w:p>
    <w:p w:rsidR="0003288E" w:rsidRDefault="0003288E" w:rsidP="00C85312">
      <w:pPr>
        <w:pStyle w:val="Heading3"/>
      </w:pPr>
      <w:bookmarkStart w:id="20" w:name="_Toc512945627"/>
      <w:r>
        <w:t>Next steps:</w:t>
      </w:r>
      <w:bookmarkEnd w:id="20"/>
    </w:p>
    <w:p w:rsidR="0003288E" w:rsidRDefault="00C85312" w:rsidP="00B87224">
      <w:pPr>
        <w:pStyle w:val="ListParagraph"/>
        <w:numPr>
          <w:ilvl w:val="0"/>
          <w:numId w:val="33"/>
        </w:numPr>
        <w:spacing w:after="0"/>
      </w:pPr>
      <w:r>
        <w:t xml:space="preserve">Reply </w:t>
      </w:r>
      <w:r w:rsidR="0003288E" w:rsidRPr="00C85312">
        <w:t>to the email containing the Reference ID by attaching the generated CSR file</w:t>
      </w:r>
      <w:r w:rsidR="00F8132A" w:rsidRPr="00C85312">
        <w:t>(s)</w:t>
      </w:r>
      <w:r w:rsidR="0003288E" w:rsidRPr="00C85312">
        <w:t xml:space="preserve"> together with generateCSR.log file.  </w:t>
      </w:r>
    </w:p>
    <w:p w:rsidR="00510B81" w:rsidRPr="00C85312" w:rsidRDefault="00510B81" w:rsidP="00B87224">
      <w:pPr>
        <w:pStyle w:val="ListParagraph"/>
        <w:spacing w:after="0"/>
      </w:pPr>
      <w:r w:rsidRPr="009A7FF5">
        <w:rPr>
          <w:b/>
        </w:rPr>
        <w:t>NOTE:</w:t>
      </w:r>
      <w:r>
        <w:t xml:space="preserve"> </w:t>
      </w:r>
      <w:r w:rsidRPr="009D4E3D">
        <w:rPr>
          <w:highlight w:val="yellow"/>
        </w:rPr>
        <w:t xml:space="preserve">Do </w:t>
      </w:r>
      <w:r w:rsidRPr="009D4E3D">
        <w:rPr>
          <w:b/>
          <w:highlight w:val="yellow"/>
          <w:u w:val="single"/>
        </w:rPr>
        <w:t>NOT</w:t>
      </w:r>
      <w:r w:rsidRPr="009D4E3D">
        <w:rPr>
          <w:highlight w:val="yellow"/>
        </w:rPr>
        <w:t xml:space="preserve"> send the .</w:t>
      </w:r>
      <w:proofErr w:type="spellStart"/>
      <w:r w:rsidRPr="009D4E3D">
        <w:rPr>
          <w:highlight w:val="yellow"/>
        </w:rPr>
        <w:t>jks</w:t>
      </w:r>
      <w:proofErr w:type="spellEnd"/>
      <w:r w:rsidRPr="009D4E3D">
        <w:rPr>
          <w:highlight w:val="yellow"/>
        </w:rPr>
        <w:t xml:space="preserve"> file as this contain your private key.</w:t>
      </w:r>
      <w:r>
        <w:t xml:space="preserve">  Sending this file will result in nullify your previously assigned reference ID and a new one will need to </w:t>
      </w:r>
      <w:proofErr w:type="gramStart"/>
      <w:r>
        <w:t>be reissued</w:t>
      </w:r>
      <w:proofErr w:type="gramEnd"/>
      <w:r>
        <w:t>.</w:t>
      </w:r>
    </w:p>
    <w:p w:rsidR="004E632F" w:rsidRPr="00C85312" w:rsidRDefault="0003288E" w:rsidP="00B87224">
      <w:pPr>
        <w:pStyle w:val="ListParagraph"/>
        <w:numPr>
          <w:ilvl w:val="0"/>
          <w:numId w:val="33"/>
        </w:numPr>
        <w:spacing w:after="0"/>
      </w:pPr>
      <w:proofErr w:type="gramStart"/>
      <w:r w:rsidRPr="00C85312">
        <w:t>eHealth</w:t>
      </w:r>
      <w:proofErr w:type="gramEnd"/>
      <w:r w:rsidRPr="00C85312">
        <w:t xml:space="preserve"> Ontario will take the CSR file to generate your undersigned certificate (i.e. PKI certificate) – </w:t>
      </w:r>
      <w:r w:rsidR="00C85312">
        <w:t xml:space="preserve">the request </w:t>
      </w:r>
      <w:r w:rsidRPr="00C85312">
        <w:t xml:space="preserve">takes approx. 2-3 business days to process.  Once the request is processed, eHealth Ontario will send </w:t>
      </w:r>
      <w:r w:rsidR="00B87224">
        <w:t>t</w:t>
      </w:r>
      <w:r w:rsidRPr="00C85312">
        <w:t xml:space="preserve">he undersigned site PKI certificate </w:t>
      </w:r>
      <w:r w:rsidR="00B87224">
        <w:t xml:space="preserve">(public key) with the </w:t>
      </w:r>
      <w:r w:rsidRPr="00C85312">
        <w:t>full certificate chain</w:t>
      </w:r>
      <w:r w:rsidR="00B87224">
        <w:t>.</w:t>
      </w:r>
    </w:p>
    <w:p w:rsidR="0003288E" w:rsidRPr="00C85312" w:rsidRDefault="0003288E" w:rsidP="00B87224">
      <w:pPr>
        <w:pStyle w:val="ListParagraph"/>
        <w:numPr>
          <w:ilvl w:val="0"/>
          <w:numId w:val="33"/>
        </w:numPr>
        <w:spacing w:after="0"/>
      </w:pPr>
      <w:r w:rsidRPr="00C85312">
        <w:t>Once</w:t>
      </w:r>
      <w:r w:rsidR="00B87224">
        <w:t xml:space="preserve"> eHealth has provided the PKI certificate</w:t>
      </w:r>
      <w:r w:rsidRPr="00C85312">
        <w:t xml:space="preserve">, the </w:t>
      </w:r>
      <w:r w:rsidR="00C85312">
        <w:t xml:space="preserve">site </w:t>
      </w:r>
      <w:r w:rsidRPr="00C85312">
        <w:t xml:space="preserve">will be ready to import </w:t>
      </w:r>
      <w:r w:rsidR="00B87224">
        <w:t xml:space="preserve">the </w:t>
      </w:r>
      <w:r w:rsidRPr="00C85312">
        <w:t>undersigned certificate by executing the ‘importSignedC</w:t>
      </w:r>
      <w:r w:rsidR="00B87224">
        <w:t xml:space="preserve">ert.cmd’ </w:t>
      </w:r>
      <w:r w:rsidRPr="00C85312">
        <w:t xml:space="preserve">batch script to generate the Java </w:t>
      </w:r>
      <w:proofErr w:type="spellStart"/>
      <w:r w:rsidRPr="00C85312">
        <w:t>Keystore</w:t>
      </w:r>
      <w:proofErr w:type="spellEnd"/>
      <w:r w:rsidRPr="00C85312">
        <w:t xml:space="preserve"> file (i.e. JKS).  This process </w:t>
      </w:r>
      <w:proofErr w:type="gramStart"/>
      <w:r w:rsidR="009D4E3D">
        <w:t>is</w:t>
      </w:r>
      <w:r w:rsidRPr="00C85312">
        <w:t xml:space="preserve"> described</w:t>
      </w:r>
      <w:proofErr w:type="gramEnd"/>
      <w:r w:rsidRPr="00C85312">
        <w:t xml:space="preserve"> in a separate document.</w:t>
      </w:r>
    </w:p>
    <w:p w:rsidR="0003288E" w:rsidRDefault="0003288E" w:rsidP="0003288E">
      <w:pPr>
        <w:spacing w:line="276" w:lineRule="auto"/>
      </w:pPr>
    </w:p>
    <w:p w:rsidR="006A112A" w:rsidRDefault="006A112A">
      <w:pPr>
        <w:spacing w:line="276" w:lineRule="auto"/>
      </w:pPr>
      <w:r>
        <w:br w:type="page"/>
      </w:r>
    </w:p>
    <w:p w:rsidR="0003288E" w:rsidRDefault="006A112A" w:rsidP="006A112A">
      <w:pPr>
        <w:pStyle w:val="Heading1"/>
      </w:pPr>
      <w:bookmarkStart w:id="21" w:name="_Toc512945628"/>
      <w:r>
        <w:t xml:space="preserve">Appendix A: Changing the Password (i.e. </w:t>
      </w:r>
      <w:proofErr w:type="spellStart"/>
      <w:r>
        <w:t>Storepass</w:t>
      </w:r>
      <w:proofErr w:type="spellEnd"/>
      <w:r>
        <w:t>) associated to the Private Key</w:t>
      </w:r>
      <w:bookmarkEnd w:id="21"/>
    </w:p>
    <w:p w:rsidR="006A112A" w:rsidRDefault="00DA434B" w:rsidP="00DA434B">
      <w:r>
        <w:t>You have the option to change the</w:t>
      </w:r>
      <w:r w:rsidR="006A112A">
        <w:t xml:space="preserve"> password</w:t>
      </w:r>
      <w:r>
        <w:t xml:space="preserve"> </w:t>
      </w:r>
      <w:r w:rsidR="006A112A">
        <w:t xml:space="preserve">associated to the </w:t>
      </w:r>
      <w:r>
        <w:t xml:space="preserve">private key (i.e. </w:t>
      </w:r>
      <w:proofErr w:type="spellStart"/>
      <w:r>
        <w:t>jks</w:t>
      </w:r>
      <w:proofErr w:type="spellEnd"/>
      <w:r>
        <w:t xml:space="preserve"> file) after it has been generated by using the </w:t>
      </w:r>
      <w:r w:rsidRPr="00627CC9">
        <w:rPr>
          <w:b/>
        </w:rPr>
        <w:t>changePassword.cmd</w:t>
      </w:r>
      <w:r>
        <w:rPr>
          <w:b/>
        </w:rPr>
        <w:t xml:space="preserve"> </w:t>
      </w:r>
      <w:r>
        <w:t>batch script.</w:t>
      </w:r>
    </w:p>
    <w:p w:rsidR="00DA434B" w:rsidRDefault="00DA434B" w:rsidP="00DA434B">
      <w:r w:rsidRPr="00DA434B">
        <w:rPr>
          <w:b/>
        </w:rPr>
        <w:t>Note:</w:t>
      </w:r>
      <w:r>
        <w:t xml:space="preserve"> This script can only be run after the CSR file has been generated.</w:t>
      </w:r>
    </w:p>
    <w:p w:rsidR="00DA434B" w:rsidRDefault="00DA434B" w:rsidP="00DA434B">
      <w:r>
        <w:t>To change the password, carry out these steps:</w:t>
      </w:r>
    </w:p>
    <w:p w:rsidR="00DA434B" w:rsidRPr="00DA434B" w:rsidRDefault="00DA434B" w:rsidP="00DD2D4E">
      <w:pPr>
        <w:pStyle w:val="ListParagraph"/>
        <w:numPr>
          <w:ilvl w:val="0"/>
          <w:numId w:val="35"/>
        </w:numPr>
      </w:pPr>
      <w:r>
        <w:t xml:space="preserve">Click the </w:t>
      </w:r>
      <w:r w:rsidRPr="0011428E">
        <w:rPr>
          <w:b/>
        </w:rPr>
        <w:t>changePassword.cmd</w:t>
      </w:r>
    </w:p>
    <w:p w:rsidR="00DA434B" w:rsidRDefault="00B46720" w:rsidP="00DA434B">
      <w:pPr>
        <w:pStyle w:val="ListParagraph"/>
        <w:numPr>
          <w:ilvl w:val="0"/>
          <w:numId w:val="35"/>
        </w:numPr>
      </w:pPr>
      <w:r>
        <w:t>Enter the Certificate Common Name (CN) assigned to your site and click the ‘enter’ key</w:t>
      </w:r>
    </w:p>
    <w:p w:rsidR="00B46720" w:rsidRDefault="00B46720" w:rsidP="00B46720">
      <w:pPr>
        <w:pStyle w:val="ListParagraph"/>
        <w:ind w:left="360"/>
      </w:pPr>
      <w:r>
        <w:rPr>
          <w:noProof/>
        </w:rPr>
        <w:drawing>
          <wp:inline distT="0" distB="0" distL="0" distR="0" wp14:anchorId="3F7A0E47" wp14:editId="67585CAE">
            <wp:extent cx="3790476" cy="1428571"/>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790476" cy="1428571"/>
                    </a:xfrm>
                    <a:prstGeom prst="rect">
                      <a:avLst/>
                    </a:prstGeom>
                  </pic:spPr>
                </pic:pic>
              </a:graphicData>
            </a:graphic>
          </wp:inline>
        </w:drawing>
      </w:r>
    </w:p>
    <w:p w:rsidR="00E318CE" w:rsidRDefault="00E318CE" w:rsidP="00B46720">
      <w:pPr>
        <w:pStyle w:val="ListParagraph"/>
        <w:ind w:left="360"/>
      </w:pPr>
    </w:p>
    <w:p w:rsidR="00B46720" w:rsidRDefault="00B46720" w:rsidP="00DA434B">
      <w:pPr>
        <w:pStyle w:val="ListParagraph"/>
        <w:numPr>
          <w:ilvl w:val="0"/>
          <w:numId w:val="35"/>
        </w:numPr>
      </w:pPr>
      <w:r>
        <w:t>Enter the new password and click the ‘enter’ key</w:t>
      </w:r>
    </w:p>
    <w:p w:rsidR="00B46720" w:rsidRDefault="00B46720" w:rsidP="00B46720">
      <w:pPr>
        <w:pStyle w:val="ListParagraph"/>
        <w:ind w:left="360"/>
      </w:pPr>
      <w:r>
        <w:rPr>
          <w:noProof/>
        </w:rPr>
        <w:drawing>
          <wp:inline distT="0" distB="0" distL="0" distR="0" wp14:anchorId="3085941A" wp14:editId="20802028">
            <wp:extent cx="5943600" cy="7791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779145"/>
                    </a:xfrm>
                    <a:prstGeom prst="rect">
                      <a:avLst/>
                    </a:prstGeom>
                  </pic:spPr>
                </pic:pic>
              </a:graphicData>
            </a:graphic>
          </wp:inline>
        </w:drawing>
      </w:r>
    </w:p>
    <w:p w:rsidR="00E318CE" w:rsidRDefault="00E318CE" w:rsidP="00B46720">
      <w:pPr>
        <w:pStyle w:val="ListParagraph"/>
        <w:ind w:left="360"/>
      </w:pPr>
    </w:p>
    <w:p w:rsidR="00B46720" w:rsidRDefault="00E318CE" w:rsidP="00B46720">
      <w:pPr>
        <w:pStyle w:val="ListParagraph"/>
        <w:numPr>
          <w:ilvl w:val="0"/>
          <w:numId w:val="35"/>
        </w:numPr>
      </w:pPr>
      <w:r>
        <w:t xml:space="preserve">You will see a message of “Changing </w:t>
      </w:r>
      <w:proofErr w:type="spellStart"/>
      <w:r>
        <w:t>keystore</w:t>
      </w:r>
      <w:proofErr w:type="spellEnd"/>
      <w:r>
        <w:t xml:space="preserve"> and alias password” when the new password is accepted</w:t>
      </w:r>
    </w:p>
    <w:p w:rsidR="00E318CE" w:rsidRDefault="00E318CE" w:rsidP="00E318CE">
      <w:pPr>
        <w:pStyle w:val="ListParagraph"/>
        <w:ind w:left="360"/>
      </w:pPr>
      <w:r>
        <w:rPr>
          <w:noProof/>
        </w:rPr>
        <w:drawing>
          <wp:inline distT="0" distB="0" distL="0" distR="0" wp14:anchorId="294B7F32" wp14:editId="5DD03F68">
            <wp:extent cx="5943600" cy="16084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1608455"/>
                    </a:xfrm>
                    <a:prstGeom prst="rect">
                      <a:avLst/>
                    </a:prstGeom>
                  </pic:spPr>
                </pic:pic>
              </a:graphicData>
            </a:graphic>
          </wp:inline>
        </w:drawing>
      </w:r>
    </w:p>
    <w:p w:rsidR="00E318CE" w:rsidRDefault="00E318CE" w:rsidP="00E318CE">
      <w:pPr>
        <w:pStyle w:val="ListParagraph"/>
        <w:ind w:left="360"/>
      </w:pPr>
    </w:p>
    <w:p w:rsidR="00E318CE" w:rsidRDefault="00E318CE" w:rsidP="00E318CE">
      <w:pPr>
        <w:pStyle w:val="ListParagraph"/>
        <w:numPr>
          <w:ilvl w:val="0"/>
          <w:numId w:val="35"/>
        </w:numPr>
      </w:pPr>
      <w:r>
        <w:t xml:space="preserve">The new password is stored in a file called </w:t>
      </w:r>
      <w:r w:rsidRPr="00E318CE">
        <w:rPr>
          <w:b/>
        </w:rPr>
        <w:t>storepass.txt</w:t>
      </w:r>
      <w:r>
        <w:t xml:space="preserve"> and is located in the same directory as your private key </w:t>
      </w:r>
      <w:r>
        <w:rPr>
          <w:noProof/>
        </w:rPr>
        <w:drawing>
          <wp:inline distT="0" distB="0" distL="0" distR="0">
            <wp:extent cx="5943600" cy="1946890"/>
            <wp:effectExtent l="0" t="0" r="0" b="0"/>
            <wp:docPr id="13" name="Picture 13" descr="C:\Users\harry.yip\AppData\Local\Temp\SNAGHTMLee41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arry.yip\AppData\Local\Temp\SNAGHTMLee41e4.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1946890"/>
                    </a:xfrm>
                    <a:prstGeom prst="rect">
                      <a:avLst/>
                    </a:prstGeom>
                    <a:noFill/>
                    <a:ln>
                      <a:noFill/>
                    </a:ln>
                  </pic:spPr>
                </pic:pic>
              </a:graphicData>
            </a:graphic>
          </wp:inline>
        </w:drawing>
      </w:r>
      <w:r>
        <w:t xml:space="preserve"> </w:t>
      </w:r>
    </w:p>
    <w:p w:rsidR="00E318CE" w:rsidRPr="00DA434B" w:rsidRDefault="00E318CE" w:rsidP="00E318CE"/>
    <w:sectPr w:rsidR="00E318CE" w:rsidRPr="00DA434B" w:rsidSect="00420CDB">
      <w:headerReference w:type="default" r:id="rId29"/>
      <w:pgSz w:w="12240" w:h="15840"/>
      <w:pgMar w:top="1440" w:right="1440" w:bottom="1440" w:left="1440" w:header="1440" w:footer="115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F5E" w:rsidRDefault="00A11F5E" w:rsidP="00684E53">
      <w:pPr>
        <w:spacing w:after="0" w:line="240" w:lineRule="auto"/>
      </w:pPr>
      <w:r>
        <w:separator/>
      </w:r>
    </w:p>
  </w:endnote>
  <w:endnote w:type="continuationSeparator" w:id="0">
    <w:p w:rsidR="00A11F5E" w:rsidRDefault="00A11F5E" w:rsidP="00684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w Cen MT Condensed">
    <w:panose1 w:val="020B0606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Tw Cen MT Condensed Extra Bold">
    <w:panose1 w:val="020B0803020202020204"/>
    <w:charset w:val="00"/>
    <w:family w:val="swiss"/>
    <w:pitch w:val="variable"/>
    <w:sig w:usb0="00000007" w:usb1="00000000" w:usb2="00000000" w:usb3="00000000" w:csb0="00000003"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WAdobeF">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60" w:rsidRDefault="004C6060" w:rsidP="009473AF">
    <w:pPr>
      <w:pStyle w:val="Footer"/>
    </w:pPr>
  </w:p>
  <w:p w:rsidR="004C6060" w:rsidRPr="00464ECD" w:rsidRDefault="0059410C" w:rsidP="009473AF">
    <w:pPr>
      <w:pStyle w:val="Footer"/>
    </w:pPr>
    <w:r>
      <w:pict w14:anchorId="0D8BDF68">
        <v:rect id="_x0000_i1025" style="width:0;height:1.5pt" o:hralign="center" o:hrstd="t" o:hr="t" fillcolor="#a0a0a0" stroked="f"/>
      </w:pict>
    </w:r>
    <w:proofErr w:type="spellStart"/>
    <w:r w:rsidR="004C6060">
      <w:t>ConnectingOntario</w:t>
    </w:r>
    <w:proofErr w:type="spellEnd"/>
    <w:r w:rsidR="004C6060" w:rsidRPr="001F3990">
      <w:t xml:space="preserve">/ </w:t>
    </w:r>
    <w:proofErr w:type="spellStart"/>
    <w:r w:rsidR="004C6060">
      <w:t>ConnectingOntario</w:t>
    </w:r>
    <w:proofErr w:type="spellEnd"/>
    <w:r w:rsidR="0003288E">
      <w:rPr>
        <w:b/>
        <w:noProof/>
      </w:rPr>
      <w:t xml:space="preserve"> </w:t>
    </w:r>
    <w:r w:rsidR="0003288E" w:rsidRPr="0003288E">
      <w:rPr>
        <w:noProof/>
      </w:rPr>
      <w:t>Generating CSR file</w:t>
    </w:r>
    <w:r w:rsidR="004C6060" w:rsidRPr="001F3990">
      <w:t xml:space="preserve">/ </w:t>
    </w:r>
    <w:r w:rsidR="00131F78">
      <w:t>May 2018</w:t>
    </w:r>
    <w:r w:rsidR="004C6060" w:rsidRPr="001F3990">
      <w:t xml:space="preserve"> / Version No</w:t>
    </w:r>
    <w:r w:rsidR="00BF21DF">
      <w:t xml:space="preserve"> 1.</w:t>
    </w:r>
    <w:r w:rsidR="00131F78">
      <w:t>5</w:t>
    </w:r>
    <w:r w:rsidR="004C6060">
      <w:tab/>
    </w:r>
    <w:r w:rsidR="004C6060">
      <w:tab/>
    </w:r>
    <w:r w:rsidR="004C6060">
      <w:fldChar w:fldCharType="begin"/>
    </w:r>
    <w:r w:rsidR="004C6060">
      <w:instrText xml:space="preserve"> PAGE   \* MERGEFORMAT </w:instrText>
    </w:r>
    <w:r w:rsidR="004C6060">
      <w:fldChar w:fldCharType="separate"/>
    </w:r>
    <w:r>
      <w:rPr>
        <w:noProof/>
      </w:rPr>
      <w:t>7</w:t>
    </w:r>
    <w:r w:rsidR="004C606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F5E" w:rsidRDefault="00A11F5E" w:rsidP="00684E53">
      <w:pPr>
        <w:spacing w:after="0" w:line="240" w:lineRule="auto"/>
      </w:pPr>
      <w:r>
        <w:separator/>
      </w:r>
    </w:p>
  </w:footnote>
  <w:footnote w:type="continuationSeparator" w:id="0">
    <w:p w:rsidR="00A11F5E" w:rsidRDefault="00A11F5E" w:rsidP="00684E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60" w:rsidRDefault="0003288E">
    <w:pPr>
      <w:pStyle w:val="Header"/>
    </w:pPr>
    <w:r>
      <w:rPr>
        <w:noProof/>
      </w:rPr>
      <w:drawing>
        <wp:anchor distT="0" distB="0" distL="114300" distR="114300" simplePos="0" relativeHeight="251656704" behindDoc="1" locked="0" layoutInCell="1" allowOverlap="1" wp14:anchorId="31E01B24" wp14:editId="7D7DF1AA">
          <wp:simplePos x="0" y="0"/>
          <wp:positionH relativeFrom="page">
            <wp:posOffset>114300</wp:posOffset>
          </wp:positionH>
          <wp:positionV relativeFrom="page">
            <wp:posOffset>223520</wp:posOffset>
          </wp:positionV>
          <wp:extent cx="7543800" cy="9765665"/>
          <wp:effectExtent l="0" t="0" r="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lti-page-cover-background2.jpg"/>
                  <pic:cNvPicPr/>
                </pic:nvPicPr>
                <pic:blipFill>
                  <a:blip r:embed="rId1">
                    <a:extLst>
                      <a:ext uri="{28A0092B-C50C-407E-A947-70E740481C1C}">
                        <a14:useLocalDpi xmlns:a14="http://schemas.microsoft.com/office/drawing/2010/main" val="0"/>
                      </a:ext>
                    </a:extLst>
                  </a:blip>
                  <a:stretch>
                    <a:fillRect/>
                  </a:stretch>
                </pic:blipFill>
                <pic:spPr>
                  <a:xfrm>
                    <a:off x="0" y="0"/>
                    <a:ext cx="7543800" cy="9765665"/>
                  </a:xfrm>
                  <a:prstGeom prst="rect">
                    <a:avLst/>
                  </a:prstGeom>
                </pic:spPr>
              </pic:pic>
            </a:graphicData>
          </a:graphic>
          <wp14:sizeRelH relativeFrom="page">
            <wp14:pctWidth>0</wp14:pctWidth>
          </wp14:sizeRelH>
          <wp14:sizeRelV relativeFrom="page">
            <wp14:pctHeight>0</wp14:pctHeight>
          </wp14:sizeRelV>
        </wp:anchor>
      </w:drawing>
    </w:r>
    <w:r w:rsidR="004C6060">
      <w:rPr>
        <w:noProof/>
      </w:rPr>
      <w:drawing>
        <wp:anchor distT="0" distB="0" distL="114300" distR="114300" simplePos="0" relativeHeight="251657728" behindDoc="0" locked="0" layoutInCell="1" allowOverlap="1" wp14:anchorId="63AD12CC" wp14:editId="01B708AF">
          <wp:simplePos x="0" y="0"/>
          <wp:positionH relativeFrom="margin">
            <wp:posOffset>0</wp:posOffset>
          </wp:positionH>
          <wp:positionV relativeFrom="margin">
            <wp:posOffset>-1044575</wp:posOffset>
          </wp:positionV>
          <wp:extent cx="2286000" cy="43370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ingOntario-grayscale_Fr.png"/>
                  <pic:cNvPicPr/>
                </pic:nvPicPr>
                <pic:blipFill>
                  <a:blip r:embed="rId2">
                    <a:extLst>
                      <a:ext uri="{28A0092B-C50C-407E-A947-70E740481C1C}">
                        <a14:useLocalDpi xmlns:a14="http://schemas.microsoft.com/office/drawing/2010/main" val="0"/>
                      </a:ext>
                    </a:extLst>
                  </a:blip>
                  <a:stretch>
                    <a:fillRect/>
                  </a:stretch>
                </pic:blipFill>
                <pic:spPr>
                  <a:xfrm>
                    <a:off x="0" y="0"/>
                    <a:ext cx="2286000" cy="4337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60" w:rsidRDefault="004C6060">
    <w:pPr>
      <w:pStyle w:val="Header"/>
    </w:pPr>
    <w:r>
      <w:rPr>
        <w:noProof/>
      </w:rPr>
      <w:t>fdsf</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60" w:rsidRDefault="004C60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60" w:rsidRDefault="004C6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86C09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0C876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B0AD9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8C09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DF01A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326D66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916E3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25FF0"/>
    <w:lvl w:ilvl="0">
      <w:start w:val="1"/>
      <w:numFmt w:val="bullet"/>
      <w:pStyle w:val="ListBullet2"/>
      <w:lvlText w:val=""/>
      <w:lvlJc w:val="left"/>
      <w:pPr>
        <w:ind w:left="720" w:hanging="360"/>
      </w:pPr>
      <w:rPr>
        <w:rFonts w:ascii="Wingdings" w:hAnsi="Wingdings" w:hint="default"/>
      </w:rPr>
    </w:lvl>
  </w:abstractNum>
  <w:abstractNum w:abstractNumId="8" w15:restartNumberingAfterBreak="0">
    <w:nsid w:val="FFFFFF88"/>
    <w:multiLevelType w:val="singleLevel"/>
    <w:tmpl w:val="1F36AA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9561F30"/>
    <w:lvl w:ilvl="0">
      <w:start w:val="1"/>
      <w:numFmt w:val="bullet"/>
      <w:pStyle w:val="ListBullet"/>
      <w:lvlText w:val=""/>
      <w:lvlJc w:val="left"/>
      <w:pPr>
        <w:ind w:left="360" w:hanging="360"/>
      </w:pPr>
      <w:rPr>
        <w:rFonts w:ascii="Wingdings" w:hAnsi="Wingdings" w:hint="default"/>
      </w:rPr>
    </w:lvl>
  </w:abstractNum>
  <w:abstractNum w:abstractNumId="10" w15:restartNumberingAfterBreak="0">
    <w:nsid w:val="04C47D96"/>
    <w:multiLevelType w:val="hybridMultilevel"/>
    <w:tmpl w:val="171610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E622B0"/>
    <w:multiLevelType w:val="hybridMultilevel"/>
    <w:tmpl w:val="C2C0D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363930"/>
    <w:multiLevelType w:val="hybridMultilevel"/>
    <w:tmpl w:val="FC76BE22"/>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15:restartNumberingAfterBreak="0">
    <w:nsid w:val="18261E57"/>
    <w:multiLevelType w:val="hybridMultilevel"/>
    <w:tmpl w:val="88301480"/>
    <w:lvl w:ilvl="0" w:tplc="B7E4585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AA7CC0"/>
    <w:multiLevelType w:val="multilevel"/>
    <w:tmpl w:val="804410FC"/>
    <w:lvl w:ilvl="0">
      <w:start w:val="1"/>
      <w:numFmt w:val="decimal"/>
      <w:lvlText w:val="%1."/>
      <w:lvlJc w:val="left"/>
      <w:pPr>
        <w:tabs>
          <w:tab w:val="num" w:pos="360"/>
        </w:tabs>
        <w:ind w:left="360" w:hanging="360"/>
      </w:pPr>
      <w:rPr>
        <w:rFonts w:asciiTheme="minorHAnsi" w:eastAsiaTheme="minorHAnsi" w:hAnsiTheme="minorHAnsi" w:cstheme="minorBidi" w:hint="default"/>
      </w:rPr>
    </w:lvl>
    <w:lvl w:ilvl="1">
      <w:start w:val="1"/>
      <w:numFmt w:val="decimal"/>
      <w:lvlText w:val="%2."/>
      <w:lvlJc w:val="left"/>
      <w:pPr>
        <w:tabs>
          <w:tab w:val="num" w:pos="1080"/>
        </w:tabs>
        <w:ind w:left="1080" w:hanging="360"/>
      </w:pPr>
      <w:rPr>
        <w:rFonts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decimal"/>
      <w:lvlText w:val="%4."/>
      <w:lvlJc w:val="left"/>
      <w:pPr>
        <w:ind w:left="2520" w:hanging="360"/>
      </w:pPr>
      <w:rPr>
        <w:rFonts w:hint="default"/>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2AA954B0"/>
    <w:multiLevelType w:val="hybridMultilevel"/>
    <w:tmpl w:val="A62464DE"/>
    <w:lvl w:ilvl="0" w:tplc="11D80648">
      <w:start w:val="1"/>
      <w:numFmt w:val="none"/>
      <w:pStyle w:val="Important"/>
      <w:lvlText w:val="Important: "/>
      <w:lvlJc w:val="left"/>
      <w:pPr>
        <w:tabs>
          <w:tab w:val="num" w:pos="2160"/>
        </w:tabs>
        <w:ind w:left="706" w:firstLine="0"/>
      </w:pPr>
      <w:rPr>
        <w:rFonts w:ascii="Georgia" w:hAnsi="Georgia"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D136857"/>
    <w:multiLevelType w:val="hybridMultilevel"/>
    <w:tmpl w:val="A0F667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F465479"/>
    <w:multiLevelType w:val="hybridMultilevel"/>
    <w:tmpl w:val="D53E5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8C1527"/>
    <w:multiLevelType w:val="hybridMultilevel"/>
    <w:tmpl w:val="207A4C64"/>
    <w:lvl w:ilvl="0" w:tplc="24BC8CA2">
      <w:start w:val="1"/>
      <w:numFmt w:val="decimal"/>
      <w:lvlText w:val="%1."/>
      <w:lvlJc w:val="left"/>
      <w:pPr>
        <w:ind w:left="720" w:hanging="360"/>
      </w:pPr>
      <w:rPr>
        <w:rFonts w:asciiTheme="majorHAnsi" w:eastAsiaTheme="majorEastAsia" w:hAnsiTheme="majorHAnsi" w:cstheme="majorBidi" w:hint="default"/>
        <w:b/>
        <w:color w:val="00B9E4" w:themeColor="accent1"/>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2870F3"/>
    <w:multiLevelType w:val="hybridMultilevel"/>
    <w:tmpl w:val="3C52870E"/>
    <w:lvl w:ilvl="0" w:tplc="C73021A4">
      <w:start w:val="1"/>
      <w:numFmt w:val="decimal"/>
      <w:lvlText w:val="%1."/>
      <w:lvlJc w:val="left"/>
      <w:pPr>
        <w:ind w:left="1584" w:hanging="360"/>
      </w:pPr>
      <w:rPr>
        <w:rFonts w:asciiTheme="minorHAnsi" w:eastAsiaTheme="minorHAnsi" w:hAnsiTheme="minorHAnsi" w:cstheme="minorBidi"/>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0" w15:restartNumberingAfterBreak="0">
    <w:nsid w:val="3E463C1B"/>
    <w:multiLevelType w:val="hybridMultilevel"/>
    <w:tmpl w:val="5E742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503ECF"/>
    <w:multiLevelType w:val="multilevel"/>
    <w:tmpl w:val="0E787DA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553E27"/>
    <w:multiLevelType w:val="hybridMultilevel"/>
    <w:tmpl w:val="3A788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07D18"/>
    <w:multiLevelType w:val="hybridMultilevel"/>
    <w:tmpl w:val="E7402B52"/>
    <w:lvl w:ilvl="0" w:tplc="36D29F10">
      <w:start w:val="1"/>
      <w:numFmt w:val="none"/>
      <w:pStyle w:val="Note1"/>
      <w:lvlText w:val="Note:  "/>
      <w:lvlJc w:val="left"/>
      <w:pPr>
        <w:tabs>
          <w:tab w:val="num" w:pos="1814"/>
        </w:tabs>
        <w:ind w:left="108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lowerLetter"/>
      <w:lvlText w:val="%2."/>
      <w:lvlJc w:val="left"/>
      <w:pPr>
        <w:tabs>
          <w:tab w:val="num" w:pos="1814"/>
        </w:tabs>
        <w:ind w:left="1814" w:hanging="360"/>
      </w:pPr>
    </w:lvl>
    <w:lvl w:ilvl="2" w:tplc="04090005" w:tentative="1">
      <w:start w:val="1"/>
      <w:numFmt w:val="lowerRoman"/>
      <w:lvlText w:val="%3."/>
      <w:lvlJc w:val="right"/>
      <w:pPr>
        <w:tabs>
          <w:tab w:val="num" w:pos="2534"/>
        </w:tabs>
        <w:ind w:left="2534" w:hanging="180"/>
      </w:pPr>
    </w:lvl>
    <w:lvl w:ilvl="3" w:tplc="04090001" w:tentative="1">
      <w:start w:val="1"/>
      <w:numFmt w:val="decimal"/>
      <w:lvlText w:val="%4."/>
      <w:lvlJc w:val="left"/>
      <w:pPr>
        <w:tabs>
          <w:tab w:val="num" w:pos="3254"/>
        </w:tabs>
        <w:ind w:left="3254" w:hanging="360"/>
      </w:pPr>
    </w:lvl>
    <w:lvl w:ilvl="4" w:tplc="04090003" w:tentative="1">
      <w:start w:val="1"/>
      <w:numFmt w:val="lowerLetter"/>
      <w:lvlText w:val="%5."/>
      <w:lvlJc w:val="left"/>
      <w:pPr>
        <w:tabs>
          <w:tab w:val="num" w:pos="3974"/>
        </w:tabs>
        <w:ind w:left="3974" w:hanging="360"/>
      </w:pPr>
    </w:lvl>
    <w:lvl w:ilvl="5" w:tplc="04090005" w:tentative="1">
      <w:start w:val="1"/>
      <w:numFmt w:val="lowerRoman"/>
      <w:lvlText w:val="%6."/>
      <w:lvlJc w:val="right"/>
      <w:pPr>
        <w:tabs>
          <w:tab w:val="num" w:pos="4694"/>
        </w:tabs>
        <w:ind w:left="4694" w:hanging="180"/>
      </w:pPr>
    </w:lvl>
    <w:lvl w:ilvl="6" w:tplc="04090001" w:tentative="1">
      <w:start w:val="1"/>
      <w:numFmt w:val="decimal"/>
      <w:lvlText w:val="%7."/>
      <w:lvlJc w:val="left"/>
      <w:pPr>
        <w:tabs>
          <w:tab w:val="num" w:pos="5414"/>
        </w:tabs>
        <w:ind w:left="5414" w:hanging="360"/>
      </w:pPr>
    </w:lvl>
    <w:lvl w:ilvl="7" w:tplc="04090003" w:tentative="1">
      <w:start w:val="1"/>
      <w:numFmt w:val="lowerLetter"/>
      <w:lvlText w:val="%8."/>
      <w:lvlJc w:val="left"/>
      <w:pPr>
        <w:tabs>
          <w:tab w:val="num" w:pos="6134"/>
        </w:tabs>
        <w:ind w:left="6134" w:hanging="360"/>
      </w:pPr>
    </w:lvl>
    <w:lvl w:ilvl="8" w:tplc="04090005" w:tentative="1">
      <w:start w:val="1"/>
      <w:numFmt w:val="lowerRoman"/>
      <w:lvlText w:val="%9."/>
      <w:lvlJc w:val="right"/>
      <w:pPr>
        <w:tabs>
          <w:tab w:val="num" w:pos="6854"/>
        </w:tabs>
        <w:ind w:left="6854" w:hanging="180"/>
      </w:pPr>
    </w:lvl>
  </w:abstractNum>
  <w:abstractNum w:abstractNumId="24" w15:restartNumberingAfterBreak="0">
    <w:nsid w:val="4F041CE8"/>
    <w:multiLevelType w:val="hybridMultilevel"/>
    <w:tmpl w:val="72DA818A"/>
    <w:lvl w:ilvl="0" w:tplc="F61ADB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3594BC5"/>
    <w:multiLevelType w:val="hybridMultilevel"/>
    <w:tmpl w:val="1B7CC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B68C7"/>
    <w:multiLevelType w:val="hybridMultilevel"/>
    <w:tmpl w:val="DFAA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9B78B2"/>
    <w:multiLevelType w:val="hybridMultilevel"/>
    <w:tmpl w:val="5C7ED6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61B76E4"/>
    <w:multiLevelType w:val="hybridMultilevel"/>
    <w:tmpl w:val="BA32B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FA1CB0"/>
    <w:multiLevelType w:val="multilevel"/>
    <w:tmpl w:val="804410FC"/>
    <w:lvl w:ilvl="0">
      <w:start w:val="1"/>
      <w:numFmt w:val="decimal"/>
      <w:lvlText w:val="%1."/>
      <w:lvlJc w:val="left"/>
      <w:pPr>
        <w:tabs>
          <w:tab w:val="num" w:pos="360"/>
        </w:tabs>
        <w:ind w:left="360" w:hanging="360"/>
      </w:pPr>
      <w:rPr>
        <w:rFonts w:asciiTheme="minorHAnsi" w:eastAsiaTheme="minorHAnsi" w:hAnsiTheme="minorHAnsi" w:cstheme="minorBidi" w:hint="default"/>
      </w:rPr>
    </w:lvl>
    <w:lvl w:ilvl="1">
      <w:start w:val="1"/>
      <w:numFmt w:val="decimal"/>
      <w:lvlText w:val="%2."/>
      <w:lvlJc w:val="left"/>
      <w:pPr>
        <w:tabs>
          <w:tab w:val="num" w:pos="1080"/>
        </w:tabs>
        <w:ind w:left="1080" w:hanging="360"/>
      </w:pPr>
      <w:rPr>
        <w:rFonts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decimal"/>
      <w:lvlText w:val="%4."/>
      <w:lvlJc w:val="left"/>
      <w:pPr>
        <w:ind w:left="2520" w:hanging="360"/>
      </w:pPr>
      <w:rPr>
        <w:rFonts w:hint="default"/>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6C5707D8"/>
    <w:multiLevelType w:val="hybridMultilevel"/>
    <w:tmpl w:val="34947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EB2D17"/>
    <w:multiLevelType w:val="hybridMultilevel"/>
    <w:tmpl w:val="F6D29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3A16F2"/>
    <w:multiLevelType w:val="hybridMultilevel"/>
    <w:tmpl w:val="DEE2202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15:restartNumberingAfterBreak="0">
    <w:nsid w:val="731704BF"/>
    <w:multiLevelType w:val="hybridMultilevel"/>
    <w:tmpl w:val="E698ED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A5B5174"/>
    <w:multiLevelType w:val="hybridMultilevel"/>
    <w:tmpl w:val="BF72E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28"/>
  </w:num>
  <w:num w:numId="13">
    <w:abstractNumId w:val="11"/>
  </w:num>
  <w:num w:numId="14">
    <w:abstractNumId w:val="23"/>
  </w:num>
  <w:num w:numId="15">
    <w:abstractNumId w:val="15"/>
  </w:num>
  <w:num w:numId="16">
    <w:abstractNumId w:val="30"/>
  </w:num>
  <w:num w:numId="17">
    <w:abstractNumId w:val="20"/>
  </w:num>
  <w:num w:numId="18">
    <w:abstractNumId w:val="25"/>
  </w:num>
  <w:num w:numId="19">
    <w:abstractNumId w:val="17"/>
  </w:num>
  <w:num w:numId="20">
    <w:abstractNumId w:val="22"/>
  </w:num>
  <w:num w:numId="21">
    <w:abstractNumId w:val="32"/>
  </w:num>
  <w:num w:numId="22">
    <w:abstractNumId w:val="18"/>
  </w:num>
  <w:num w:numId="23">
    <w:abstractNumId w:val="16"/>
  </w:num>
  <w:num w:numId="24">
    <w:abstractNumId w:val="34"/>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6"/>
  </w:num>
  <w:num w:numId="28">
    <w:abstractNumId w:val="24"/>
  </w:num>
  <w:num w:numId="29">
    <w:abstractNumId w:val="21"/>
  </w:num>
  <w:num w:numId="30">
    <w:abstractNumId w:val="14"/>
  </w:num>
  <w:num w:numId="31">
    <w:abstractNumId w:val="19"/>
  </w:num>
  <w:num w:numId="32">
    <w:abstractNumId w:val="12"/>
  </w:num>
  <w:num w:numId="33">
    <w:abstractNumId w:val="31"/>
  </w:num>
  <w:num w:numId="34">
    <w:abstractNumId w:val="10"/>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SortMethod w:val="0000"/>
  <w:revisionView w:markup="0"/>
  <w:defaultTabStop w:val="720"/>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E01"/>
    <w:rsid w:val="00020343"/>
    <w:rsid w:val="0003288E"/>
    <w:rsid w:val="000346B3"/>
    <w:rsid w:val="000766C7"/>
    <w:rsid w:val="000A1CEC"/>
    <w:rsid w:val="000A34AB"/>
    <w:rsid w:val="000A708A"/>
    <w:rsid w:val="000B48B8"/>
    <w:rsid w:val="000B50C3"/>
    <w:rsid w:val="000C3E17"/>
    <w:rsid w:val="000D3BD7"/>
    <w:rsid w:val="00106F77"/>
    <w:rsid w:val="0011428E"/>
    <w:rsid w:val="0012547D"/>
    <w:rsid w:val="00131F78"/>
    <w:rsid w:val="00156BBE"/>
    <w:rsid w:val="0016137F"/>
    <w:rsid w:val="001700B5"/>
    <w:rsid w:val="001740D9"/>
    <w:rsid w:val="00183957"/>
    <w:rsid w:val="0019433C"/>
    <w:rsid w:val="001B69C2"/>
    <w:rsid w:val="001C45BC"/>
    <w:rsid w:val="001D15DE"/>
    <w:rsid w:val="001F3990"/>
    <w:rsid w:val="00215F7C"/>
    <w:rsid w:val="00276D70"/>
    <w:rsid w:val="00280D59"/>
    <w:rsid w:val="002B6591"/>
    <w:rsid w:val="002E0904"/>
    <w:rsid w:val="002F0110"/>
    <w:rsid w:val="002F58AE"/>
    <w:rsid w:val="00326CEB"/>
    <w:rsid w:val="0033409C"/>
    <w:rsid w:val="00340BD7"/>
    <w:rsid w:val="00342290"/>
    <w:rsid w:val="0036020A"/>
    <w:rsid w:val="0036357B"/>
    <w:rsid w:val="00365FD4"/>
    <w:rsid w:val="003728F0"/>
    <w:rsid w:val="0039051D"/>
    <w:rsid w:val="003A2132"/>
    <w:rsid w:val="003C7314"/>
    <w:rsid w:val="003D2EDC"/>
    <w:rsid w:val="003D7E97"/>
    <w:rsid w:val="003E4511"/>
    <w:rsid w:val="003F0B8F"/>
    <w:rsid w:val="003F4827"/>
    <w:rsid w:val="003F63C8"/>
    <w:rsid w:val="00404F02"/>
    <w:rsid w:val="004108A9"/>
    <w:rsid w:val="0041396D"/>
    <w:rsid w:val="00420CDB"/>
    <w:rsid w:val="004314AC"/>
    <w:rsid w:val="00464ECD"/>
    <w:rsid w:val="004C6060"/>
    <w:rsid w:val="004C650B"/>
    <w:rsid w:val="004E333D"/>
    <w:rsid w:val="004E632F"/>
    <w:rsid w:val="0050352C"/>
    <w:rsid w:val="00510B81"/>
    <w:rsid w:val="0055629E"/>
    <w:rsid w:val="005636DB"/>
    <w:rsid w:val="0056739A"/>
    <w:rsid w:val="0059410C"/>
    <w:rsid w:val="005965D5"/>
    <w:rsid w:val="005A17AC"/>
    <w:rsid w:val="005B5454"/>
    <w:rsid w:val="005C0C76"/>
    <w:rsid w:val="005D0F71"/>
    <w:rsid w:val="005D667E"/>
    <w:rsid w:val="00617BCA"/>
    <w:rsid w:val="00627CC9"/>
    <w:rsid w:val="00645CDD"/>
    <w:rsid w:val="00652558"/>
    <w:rsid w:val="00663E1B"/>
    <w:rsid w:val="006651FB"/>
    <w:rsid w:val="0068034C"/>
    <w:rsid w:val="00684E53"/>
    <w:rsid w:val="00685E01"/>
    <w:rsid w:val="00697BB6"/>
    <w:rsid w:val="006A112A"/>
    <w:rsid w:val="006A15F7"/>
    <w:rsid w:val="006B34A6"/>
    <w:rsid w:val="0074531C"/>
    <w:rsid w:val="007A06CF"/>
    <w:rsid w:val="007D262B"/>
    <w:rsid w:val="007E14A5"/>
    <w:rsid w:val="008040D5"/>
    <w:rsid w:val="00817580"/>
    <w:rsid w:val="00827040"/>
    <w:rsid w:val="0082728D"/>
    <w:rsid w:val="00831DD1"/>
    <w:rsid w:val="00853BC9"/>
    <w:rsid w:val="00864911"/>
    <w:rsid w:val="00873419"/>
    <w:rsid w:val="0089120B"/>
    <w:rsid w:val="00903501"/>
    <w:rsid w:val="009473AF"/>
    <w:rsid w:val="0097107E"/>
    <w:rsid w:val="00977B45"/>
    <w:rsid w:val="0098681A"/>
    <w:rsid w:val="00986928"/>
    <w:rsid w:val="00994BED"/>
    <w:rsid w:val="009A324C"/>
    <w:rsid w:val="009A7FF5"/>
    <w:rsid w:val="009C0FA2"/>
    <w:rsid w:val="009C1AC0"/>
    <w:rsid w:val="009D2F84"/>
    <w:rsid w:val="009D4E3D"/>
    <w:rsid w:val="00A03E37"/>
    <w:rsid w:val="00A11F5E"/>
    <w:rsid w:val="00A15214"/>
    <w:rsid w:val="00A2010A"/>
    <w:rsid w:val="00A24A5E"/>
    <w:rsid w:val="00A61424"/>
    <w:rsid w:val="00A6217F"/>
    <w:rsid w:val="00A82D44"/>
    <w:rsid w:val="00A85A2F"/>
    <w:rsid w:val="00A8631D"/>
    <w:rsid w:val="00AA0B54"/>
    <w:rsid w:val="00AA71EF"/>
    <w:rsid w:val="00AD1508"/>
    <w:rsid w:val="00AD76A5"/>
    <w:rsid w:val="00AE6FA5"/>
    <w:rsid w:val="00AF36D0"/>
    <w:rsid w:val="00AF5168"/>
    <w:rsid w:val="00B13560"/>
    <w:rsid w:val="00B14DCF"/>
    <w:rsid w:val="00B150F4"/>
    <w:rsid w:val="00B46720"/>
    <w:rsid w:val="00B55EE0"/>
    <w:rsid w:val="00B83C8B"/>
    <w:rsid w:val="00B87224"/>
    <w:rsid w:val="00BA4B03"/>
    <w:rsid w:val="00BC49A5"/>
    <w:rsid w:val="00BF21DF"/>
    <w:rsid w:val="00C13AC9"/>
    <w:rsid w:val="00C266A6"/>
    <w:rsid w:val="00C5014E"/>
    <w:rsid w:val="00C57CD2"/>
    <w:rsid w:val="00C676D0"/>
    <w:rsid w:val="00C81BCD"/>
    <w:rsid w:val="00C83FAF"/>
    <w:rsid w:val="00C85312"/>
    <w:rsid w:val="00C92231"/>
    <w:rsid w:val="00CB00E4"/>
    <w:rsid w:val="00D352CE"/>
    <w:rsid w:val="00D95A77"/>
    <w:rsid w:val="00DA434B"/>
    <w:rsid w:val="00DB2753"/>
    <w:rsid w:val="00DD6924"/>
    <w:rsid w:val="00DF27C9"/>
    <w:rsid w:val="00E00B16"/>
    <w:rsid w:val="00E164E5"/>
    <w:rsid w:val="00E2275E"/>
    <w:rsid w:val="00E318CE"/>
    <w:rsid w:val="00E56310"/>
    <w:rsid w:val="00E636DF"/>
    <w:rsid w:val="00E63CE2"/>
    <w:rsid w:val="00E643C3"/>
    <w:rsid w:val="00E82709"/>
    <w:rsid w:val="00EB17F6"/>
    <w:rsid w:val="00EB3A45"/>
    <w:rsid w:val="00EC02CD"/>
    <w:rsid w:val="00F178DD"/>
    <w:rsid w:val="00F4197E"/>
    <w:rsid w:val="00F53AF9"/>
    <w:rsid w:val="00F56AFD"/>
    <w:rsid w:val="00F750B0"/>
    <w:rsid w:val="00F8132A"/>
    <w:rsid w:val="00F83BED"/>
    <w:rsid w:val="00FB106C"/>
    <w:rsid w:val="00FB289E"/>
    <w:rsid w:val="00FB6568"/>
    <w:rsid w:val="00FE0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shapelayout>
  </w:shapeDefaults>
  <w:decimalSymbol w:val="."/>
  <w:listSeparator w:val=","/>
  <w14:docId w14:val="65DE7BDF"/>
  <w15:docId w15:val="{1DC61515-95EB-401A-B1EA-688E31EE3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0F4"/>
    <w:pPr>
      <w:spacing w:line="312" w:lineRule="auto"/>
    </w:pPr>
    <w:rPr>
      <w:rFonts w:ascii="Georgia" w:hAnsi="Georgia"/>
      <w:sz w:val="18"/>
    </w:rPr>
  </w:style>
  <w:style w:type="paragraph" w:styleId="Heading1">
    <w:name w:val="heading 1"/>
    <w:basedOn w:val="Normal"/>
    <w:next w:val="Normal"/>
    <w:link w:val="Heading1Char"/>
    <w:uiPriority w:val="9"/>
    <w:qFormat/>
    <w:rsid w:val="00AA71EF"/>
    <w:pPr>
      <w:keepNext/>
      <w:keepLines/>
      <w:pBdr>
        <w:top w:val="single" w:sz="48" w:space="1" w:color="000000" w:themeColor="text1"/>
        <w:left w:val="single" w:sz="48" w:space="4" w:color="000000" w:themeColor="text1"/>
        <w:bottom w:val="single" w:sz="48" w:space="1" w:color="000000" w:themeColor="text1"/>
        <w:right w:val="single" w:sz="48" w:space="4" w:color="000000" w:themeColor="text1"/>
      </w:pBdr>
      <w:shd w:val="clear" w:color="auto" w:fill="000000" w:themeFill="text1"/>
      <w:spacing w:before="480" w:after="240" w:line="400" w:lineRule="exact"/>
      <w:outlineLvl w:val="0"/>
    </w:pPr>
    <w:rPr>
      <w:rFonts w:ascii="Tw Cen MT Condensed Extra Bold" w:eastAsiaTheme="majorEastAsia" w:hAnsi="Tw Cen MT Condensed Extra Bold" w:cstheme="majorBidi"/>
      <w:bCs/>
      <w:kern w:val="32"/>
      <w:sz w:val="40"/>
      <w:szCs w:val="28"/>
    </w:rPr>
  </w:style>
  <w:style w:type="paragraph" w:styleId="Heading2">
    <w:name w:val="heading 2"/>
    <w:basedOn w:val="Normal"/>
    <w:next w:val="Normal"/>
    <w:link w:val="Heading2Char"/>
    <w:uiPriority w:val="9"/>
    <w:unhideWhenUsed/>
    <w:qFormat/>
    <w:rsid w:val="00A2010A"/>
    <w:pPr>
      <w:keepNext/>
      <w:keepLines/>
      <w:spacing w:before="200" w:after="0"/>
      <w:outlineLvl w:val="1"/>
    </w:pPr>
    <w:rPr>
      <w:rFonts w:ascii="Tw Cen MT Condensed Extra Bold" w:eastAsiaTheme="majorEastAsia" w:hAnsi="Tw Cen MT Condensed Extra Bold" w:cstheme="majorBidi"/>
      <w:bCs/>
      <w:color w:val="000000" w:themeColor="text1"/>
      <w:sz w:val="32"/>
      <w:szCs w:val="26"/>
    </w:rPr>
  </w:style>
  <w:style w:type="paragraph" w:styleId="Heading3">
    <w:name w:val="heading 3"/>
    <w:basedOn w:val="Normal"/>
    <w:next w:val="Normal"/>
    <w:link w:val="Heading3Char"/>
    <w:uiPriority w:val="9"/>
    <w:unhideWhenUsed/>
    <w:qFormat/>
    <w:rsid w:val="00A2010A"/>
    <w:pPr>
      <w:keepNext/>
      <w:keepLines/>
      <w:spacing w:before="200" w:after="0"/>
      <w:outlineLvl w:val="2"/>
    </w:pPr>
    <w:rPr>
      <w:rFonts w:ascii="Tw Cen MT Condensed" w:eastAsiaTheme="majorEastAsia" w:hAnsi="Tw Cen MT Condensed" w:cstheme="majorBidi"/>
      <w:bCs/>
      <w:color w:val="000000" w:themeColor="text1"/>
      <w:sz w:val="30"/>
    </w:rPr>
  </w:style>
  <w:style w:type="paragraph" w:styleId="Heading4">
    <w:name w:val="heading 4"/>
    <w:basedOn w:val="Normal"/>
    <w:next w:val="Normal"/>
    <w:link w:val="Heading4Char"/>
    <w:uiPriority w:val="9"/>
    <w:unhideWhenUsed/>
    <w:qFormat/>
    <w:rsid w:val="00994BED"/>
    <w:pPr>
      <w:keepNext/>
      <w:keepLines/>
      <w:spacing w:before="200" w:after="0"/>
      <w:outlineLvl w:val="3"/>
    </w:pPr>
    <w:rPr>
      <w:rFonts w:ascii="Tw Cen MT Condensed" w:eastAsiaTheme="majorEastAsia" w:hAnsi="Tw Cen MT Condensed" w:cstheme="majorBidi"/>
      <w:b/>
      <w:bCs/>
      <w:iCs/>
      <w:color w:val="000000" w:themeColor="text1"/>
      <w:sz w:val="26"/>
    </w:rPr>
  </w:style>
  <w:style w:type="paragraph" w:styleId="Heading5">
    <w:name w:val="heading 5"/>
    <w:basedOn w:val="Normal"/>
    <w:next w:val="Normal"/>
    <w:link w:val="Heading5Char"/>
    <w:uiPriority w:val="9"/>
    <w:unhideWhenUsed/>
    <w:qFormat/>
    <w:rsid w:val="00994BED"/>
    <w:pPr>
      <w:keepNext/>
      <w:keepLines/>
      <w:spacing w:before="200" w:after="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unhideWhenUsed/>
    <w:qFormat/>
    <w:rsid w:val="00994BED"/>
    <w:pPr>
      <w:keepNext/>
      <w:keepLines/>
      <w:spacing w:before="200" w:after="0"/>
      <w:outlineLvl w:val="5"/>
    </w:pPr>
    <w:rPr>
      <w:rFonts w:asciiTheme="majorHAnsi" w:eastAsiaTheme="majorEastAsia" w:hAnsiTheme="majorHAnsi" w:cstheme="majorBidi"/>
      <w:i/>
      <w:iCs/>
      <w:color w:val="000000" w:themeColor="text1"/>
    </w:rPr>
  </w:style>
  <w:style w:type="paragraph" w:styleId="Heading9">
    <w:name w:val="heading 9"/>
    <w:basedOn w:val="Normal"/>
    <w:next w:val="Normal"/>
    <w:link w:val="Heading9Char"/>
    <w:uiPriority w:val="9"/>
    <w:unhideWhenUsed/>
    <w:qFormat/>
    <w:rsid w:val="005D0F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197E"/>
    <w:pPr>
      <w:pBdr>
        <w:bottom w:val="single" w:sz="8" w:space="4" w:color="000000" w:themeColor="text1"/>
      </w:pBdr>
      <w:spacing w:after="300" w:line="240" w:lineRule="auto"/>
      <w:contextualSpacing/>
    </w:pPr>
    <w:rPr>
      <w:rFonts w:ascii="Tw Cen MT Condensed Extra Bold" w:eastAsiaTheme="majorEastAsia" w:hAnsi="Tw Cen MT Condensed Extra Bold" w:cstheme="majorBidi"/>
      <w:color w:val="000000" w:themeColor="text1"/>
      <w:spacing w:val="5"/>
      <w:kern w:val="28"/>
      <w:sz w:val="52"/>
      <w:szCs w:val="52"/>
    </w:rPr>
  </w:style>
  <w:style w:type="character" w:customStyle="1" w:styleId="TitleChar">
    <w:name w:val="Title Char"/>
    <w:basedOn w:val="DefaultParagraphFont"/>
    <w:link w:val="Title"/>
    <w:uiPriority w:val="10"/>
    <w:rsid w:val="00F4197E"/>
    <w:rPr>
      <w:rFonts w:ascii="Tw Cen MT Condensed Extra Bold" w:eastAsiaTheme="majorEastAsia" w:hAnsi="Tw Cen MT Condensed Extra Bold" w:cstheme="majorBidi"/>
      <w:color w:val="000000" w:themeColor="text1"/>
      <w:spacing w:val="5"/>
      <w:kern w:val="28"/>
      <w:sz w:val="52"/>
      <w:szCs w:val="52"/>
    </w:rPr>
  </w:style>
  <w:style w:type="paragraph" w:styleId="NormalWeb">
    <w:name w:val="Normal (Web)"/>
    <w:basedOn w:val="Normal"/>
    <w:uiPriority w:val="99"/>
    <w:unhideWhenUsed/>
    <w:rsid w:val="005D0F71"/>
    <w:pPr>
      <w:spacing w:before="100" w:beforeAutospacing="1" w:after="100" w:afterAutospacing="1" w:line="240" w:lineRule="auto"/>
    </w:pPr>
    <w:rPr>
      <w:rFonts w:eastAsia="Times New Roman" w:cs="Times New Roman"/>
      <w:sz w:val="24"/>
      <w:szCs w:val="24"/>
    </w:rPr>
  </w:style>
  <w:style w:type="paragraph" w:styleId="NoSpacing">
    <w:name w:val="No Spacing"/>
    <w:link w:val="NoSpacingChar"/>
    <w:uiPriority w:val="1"/>
    <w:qFormat/>
    <w:rsid w:val="00994BED"/>
    <w:pPr>
      <w:spacing w:after="0" w:line="240" w:lineRule="auto"/>
    </w:pPr>
    <w:rPr>
      <w:rFonts w:ascii="Georgia" w:hAnsi="Georgia"/>
      <w:sz w:val="18"/>
    </w:rPr>
  </w:style>
  <w:style w:type="character" w:customStyle="1" w:styleId="Heading1Char">
    <w:name w:val="Heading 1 Char"/>
    <w:basedOn w:val="DefaultParagraphFont"/>
    <w:link w:val="Heading1"/>
    <w:uiPriority w:val="9"/>
    <w:rsid w:val="00AA71EF"/>
    <w:rPr>
      <w:rFonts w:ascii="Tw Cen MT Condensed Extra Bold" w:eastAsiaTheme="majorEastAsia" w:hAnsi="Tw Cen MT Condensed Extra Bold" w:cstheme="majorBidi"/>
      <w:bCs/>
      <w:kern w:val="32"/>
      <w:sz w:val="40"/>
      <w:szCs w:val="28"/>
      <w:shd w:val="clear" w:color="auto" w:fill="000000" w:themeFill="text1"/>
    </w:rPr>
  </w:style>
  <w:style w:type="character" w:customStyle="1" w:styleId="Heading2Char">
    <w:name w:val="Heading 2 Char"/>
    <w:basedOn w:val="DefaultParagraphFont"/>
    <w:link w:val="Heading2"/>
    <w:uiPriority w:val="9"/>
    <w:rsid w:val="00A2010A"/>
    <w:rPr>
      <w:rFonts w:ascii="Tw Cen MT Condensed Extra Bold" w:eastAsiaTheme="majorEastAsia" w:hAnsi="Tw Cen MT Condensed Extra Bold" w:cstheme="majorBidi"/>
      <w:bCs/>
      <w:color w:val="000000" w:themeColor="text1"/>
      <w:sz w:val="32"/>
      <w:szCs w:val="26"/>
    </w:rPr>
  </w:style>
  <w:style w:type="character" w:customStyle="1" w:styleId="Heading3Char">
    <w:name w:val="Heading 3 Char"/>
    <w:basedOn w:val="DefaultParagraphFont"/>
    <w:link w:val="Heading3"/>
    <w:uiPriority w:val="9"/>
    <w:rsid w:val="00A2010A"/>
    <w:rPr>
      <w:rFonts w:ascii="Tw Cen MT Condensed" w:eastAsiaTheme="majorEastAsia" w:hAnsi="Tw Cen MT Condensed" w:cstheme="majorBidi"/>
      <w:bCs/>
      <w:color w:val="000000" w:themeColor="text1"/>
      <w:sz w:val="30"/>
    </w:rPr>
  </w:style>
  <w:style w:type="character" w:styleId="Emphasis">
    <w:name w:val="Emphasis"/>
    <w:basedOn w:val="DefaultParagraphFont"/>
    <w:uiPriority w:val="20"/>
    <w:qFormat/>
    <w:rsid w:val="00EC02CD"/>
    <w:rPr>
      <w:b w:val="0"/>
      <w:i/>
      <w:iCs/>
      <w:color w:val="404040" w:themeColor="text1" w:themeTint="BF"/>
    </w:rPr>
  </w:style>
  <w:style w:type="character" w:customStyle="1" w:styleId="Heading4Char">
    <w:name w:val="Heading 4 Char"/>
    <w:basedOn w:val="DefaultParagraphFont"/>
    <w:link w:val="Heading4"/>
    <w:uiPriority w:val="9"/>
    <w:rsid w:val="00994BED"/>
    <w:rPr>
      <w:rFonts w:ascii="Tw Cen MT Condensed" w:eastAsiaTheme="majorEastAsia" w:hAnsi="Tw Cen MT Condensed" w:cstheme="majorBidi"/>
      <w:b/>
      <w:bCs/>
      <w:iCs/>
      <w:color w:val="000000" w:themeColor="text1"/>
      <w:sz w:val="26"/>
    </w:rPr>
  </w:style>
  <w:style w:type="paragraph" w:styleId="TOC2">
    <w:name w:val="toc 2"/>
    <w:basedOn w:val="Normal"/>
    <w:next w:val="Normal"/>
    <w:autoRedefine/>
    <w:uiPriority w:val="39"/>
    <w:unhideWhenUsed/>
    <w:qFormat/>
    <w:rsid w:val="00994BED"/>
    <w:pPr>
      <w:spacing w:after="100"/>
      <w:ind w:left="180"/>
    </w:pPr>
  </w:style>
  <w:style w:type="paragraph" w:styleId="TOC1">
    <w:name w:val="toc 1"/>
    <w:basedOn w:val="Normal"/>
    <w:next w:val="Normal"/>
    <w:autoRedefine/>
    <w:uiPriority w:val="39"/>
    <w:unhideWhenUsed/>
    <w:qFormat/>
    <w:rsid w:val="00994BED"/>
    <w:pPr>
      <w:spacing w:after="100"/>
    </w:pPr>
  </w:style>
  <w:style w:type="paragraph" w:styleId="TOC3">
    <w:name w:val="toc 3"/>
    <w:basedOn w:val="Normal"/>
    <w:next w:val="Normal"/>
    <w:autoRedefine/>
    <w:uiPriority w:val="39"/>
    <w:unhideWhenUsed/>
    <w:qFormat/>
    <w:rsid w:val="00994BED"/>
    <w:pPr>
      <w:spacing w:after="100"/>
      <w:ind w:left="360"/>
    </w:pPr>
  </w:style>
  <w:style w:type="paragraph" w:styleId="TOC4">
    <w:name w:val="toc 4"/>
    <w:basedOn w:val="Normal"/>
    <w:next w:val="Normal"/>
    <w:autoRedefine/>
    <w:uiPriority w:val="39"/>
    <w:unhideWhenUsed/>
    <w:rsid w:val="00994BED"/>
    <w:pPr>
      <w:spacing w:after="100"/>
      <w:ind w:left="540"/>
    </w:pPr>
  </w:style>
  <w:style w:type="paragraph" w:styleId="TOC5">
    <w:name w:val="toc 5"/>
    <w:basedOn w:val="Normal"/>
    <w:next w:val="Normal"/>
    <w:autoRedefine/>
    <w:uiPriority w:val="39"/>
    <w:unhideWhenUsed/>
    <w:rsid w:val="00994BED"/>
    <w:pPr>
      <w:spacing w:after="100"/>
      <w:ind w:left="720"/>
    </w:pPr>
  </w:style>
  <w:style w:type="paragraph" w:styleId="TOC6">
    <w:name w:val="toc 6"/>
    <w:basedOn w:val="Normal"/>
    <w:next w:val="Normal"/>
    <w:autoRedefine/>
    <w:uiPriority w:val="39"/>
    <w:unhideWhenUsed/>
    <w:rsid w:val="00994BED"/>
    <w:pPr>
      <w:spacing w:after="100"/>
      <w:ind w:left="900"/>
    </w:pPr>
  </w:style>
  <w:style w:type="paragraph" w:styleId="TOC7">
    <w:name w:val="toc 7"/>
    <w:basedOn w:val="Normal"/>
    <w:next w:val="Normal"/>
    <w:autoRedefine/>
    <w:uiPriority w:val="39"/>
    <w:unhideWhenUsed/>
    <w:rsid w:val="00994BED"/>
    <w:pPr>
      <w:spacing w:after="100"/>
      <w:ind w:left="1080"/>
    </w:pPr>
  </w:style>
  <w:style w:type="paragraph" w:styleId="TOC8">
    <w:name w:val="toc 8"/>
    <w:basedOn w:val="Normal"/>
    <w:next w:val="Normal"/>
    <w:autoRedefine/>
    <w:uiPriority w:val="39"/>
    <w:unhideWhenUsed/>
    <w:rsid w:val="00994BED"/>
    <w:pPr>
      <w:spacing w:after="100"/>
      <w:ind w:left="1260"/>
    </w:pPr>
  </w:style>
  <w:style w:type="paragraph" w:styleId="TOC9">
    <w:name w:val="toc 9"/>
    <w:basedOn w:val="Normal"/>
    <w:next w:val="Normal"/>
    <w:autoRedefine/>
    <w:uiPriority w:val="39"/>
    <w:unhideWhenUsed/>
    <w:rsid w:val="00994BED"/>
    <w:pPr>
      <w:spacing w:after="100"/>
      <w:ind w:left="1440"/>
    </w:pPr>
  </w:style>
  <w:style w:type="character" w:customStyle="1" w:styleId="Heading5Char">
    <w:name w:val="Heading 5 Char"/>
    <w:basedOn w:val="DefaultParagraphFont"/>
    <w:link w:val="Heading5"/>
    <w:uiPriority w:val="9"/>
    <w:rsid w:val="00994BED"/>
    <w:rPr>
      <w:rFonts w:asciiTheme="majorHAnsi" w:eastAsiaTheme="majorEastAsia" w:hAnsiTheme="majorHAnsi" w:cstheme="majorBidi"/>
      <w:color w:val="000000" w:themeColor="text1"/>
      <w:sz w:val="18"/>
    </w:rPr>
  </w:style>
  <w:style w:type="character" w:customStyle="1" w:styleId="Heading6Char">
    <w:name w:val="Heading 6 Char"/>
    <w:basedOn w:val="DefaultParagraphFont"/>
    <w:link w:val="Heading6"/>
    <w:uiPriority w:val="9"/>
    <w:rsid w:val="00994BED"/>
    <w:rPr>
      <w:rFonts w:asciiTheme="majorHAnsi" w:eastAsiaTheme="majorEastAsia" w:hAnsiTheme="majorHAnsi" w:cstheme="majorBidi"/>
      <w:i/>
      <w:iCs/>
      <w:color w:val="000000" w:themeColor="text1"/>
      <w:sz w:val="18"/>
    </w:rPr>
  </w:style>
  <w:style w:type="character" w:styleId="Strong">
    <w:name w:val="Strong"/>
    <w:basedOn w:val="DefaultParagraphFont"/>
    <w:uiPriority w:val="22"/>
    <w:qFormat/>
    <w:rsid w:val="00994BED"/>
    <w:rPr>
      <w:b/>
      <w:bCs/>
    </w:rPr>
  </w:style>
  <w:style w:type="paragraph" w:styleId="IntenseQuote">
    <w:name w:val="Intense Quote"/>
    <w:basedOn w:val="Normal"/>
    <w:next w:val="Normal"/>
    <w:link w:val="IntenseQuoteChar"/>
    <w:uiPriority w:val="30"/>
    <w:qFormat/>
    <w:rsid w:val="005D0F71"/>
    <w:pPr>
      <w:pBdr>
        <w:bottom w:val="single" w:sz="6" w:space="4" w:color="000000" w:themeColor="text1"/>
      </w:pBdr>
      <w:spacing w:before="200" w:after="280"/>
      <w:ind w:left="936" w:right="936"/>
    </w:pPr>
    <w:rPr>
      <w:b/>
      <w:bCs/>
      <w:i/>
      <w:iCs/>
      <w:color w:val="000000" w:themeColor="text1"/>
    </w:rPr>
  </w:style>
  <w:style w:type="character" w:customStyle="1" w:styleId="IntenseQuoteChar">
    <w:name w:val="Intense Quote Char"/>
    <w:basedOn w:val="DefaultParagraphFont"/>
    <w:link w:val="IntenseQuote"/>
    <w:uiPriority w:val="30"/>
    <w:rsid w:val="005D0F71"/>
    <w:rPr>
      <w:rFonts w:ascii="Georgia" w:hAnsi="Georgia"/>
      <w:b/>
      <w:bCs/>
      <w:i/>
      <w:iCs/>
      <w:color w:val="000000" w:themeColor="text1"/>
      <w:sz w:val="18"/>
    </w:rPr>
  </w:style>
  <w:style w:type="paragraph" w:styleId="Quote">
    <w:name w:val="Quote"/>
    <w:basedOn w:val="Normal"/>
    <w:next w:val="Normal"/>
    <w:link w:val="QuoteChar"/>
    <w:uiPriority w:val="29"/>
    <w:qFormat/>
    <w:rsid w:val="005D0F71"/>
    <w:rPr>
      <w:i/>
      <w:iCs/>
      <w:color w:val="000000" w:themeColor="text1"/>
    </w:rPr>
  </w:style>
  <w:style w:type="character" w:customStyle="1" w:styleId="QuoteChar">
    <w:name w:val="Quote Char"/>
    <w:basedOn w:val="DefaultParagraphFont"/>
    <w:link w:val="Quote"/>
    <w:uiPriority w:val="29"/>
    <w:rsid w:val="005D0F71"/>
    <w:rPr>
      <w:rFonts w:ascii="Georgia" w:hAnsi="Georgia"/>
      <w:i/>
      <w:iCs/>
      <w:color w:val="000000" w:themeColor="text1"/>
      <w:sz w:val="18"/>
    </w:rPr>
  </w:style>
  <w:style w:type="paragraph" w:styleId="NormalIndent">
    <w:name w:val="Normal Indent"/>
    <w:basedOn w:val="Normal"/>
    <w:uiPriority w:val="99"/>
    <w:unhideWhenUsed/>
    <w:rsid w:val="005D0F71"/>
    <w:pPr>
      <w:ind w:left="720"/>
    </w:pPr>
  </w:style>
  <w:style w:type="paragraph" w:styleId="NoteHeading">
    <w:name w:val="Note Heading"/>
    <w:basedOn w:val="Normal"/>
    <w:next w:val="Normal"/>
    <w:link w:val="NoteHeadingChar"/>
    <w:uiPriority w:val="99"/>
    <w:unhideWhenUsed/>
    <w:rsid w:val="005D0F71"/>
    <w:pPr>
      <w:spacing w:after="0" w:line="240" w:lineRule="auto"/>
    </w:pPr>
  </w:style>
  <w:style w:type="character" w:customStyle="1" w:styleId="NoteHeadingChar">
    <w:name w:val="Note Heading Char"/>
    <w:basedOn w:val="DefaultParagraphFont"/>
    <w:link w:val="NoteHeading"/>
    <w:uiPriority w:val="99"/>
    <w:rsid w:val="005D0F71"/>
    <w:rPr>
      <w:rFonts w:ascii="Georgia" w:hAnsi="Georgia"/>
      <w:sz w:val="18"/>
    </w:rPr>
  </w:style>
  <w:style w:type="character" w:styleId="PageNumber">
    <w:name w:val="page number"/>
    <w:basedOn w:val="DefaultParagraphFont"/>
    <w:uiPriority w:val="99"/>
    <w:unhideWhenUsed/>
    <w:rsid w:val="005D0F71"/>
  </w:style>
  <w:style w:type="character" w:styleId="PlaceholderText">
    <w:name w:val="Placeholder Text"/>
    <w:basedOn w:val="DefaultParagraphFont"/>
    <w:uiPriority w:val="99"/>
    <w:semiHidden/>
    <w:rsid w:val="005D0F71"/>
    <w:rPr>
      <w:color w:val="808080"/>
    </w:rPr>
  </w:style>
  <w:style w:type="paragraph" w:styleId="PlainText">
    <w:name w:val="Plain Text"/>
    <w:basedOn w:val="Normal"/>
    <w:link w:val="PlainTextChar"/>
    <w:uiPriority w:val="99"/>
    <w:unhideWhenUsed/>
    <w:rsid w:val="005D0F7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5D0F71"/>
    <w:rPr>
      <w:rFonts w:ascii="Consolas" w:hAnsi="Consolas" w:cs="Consolas"/>
      <w:sz w:val="21"/>
      <w:szCs w:val="21"/>
    </w:rPr>
  </w:style>
  <w:style w:type="paragraph" w:styleId="Salutation">
    <w:name w:val="Salutation"/>
    <w:basedOn w:val="Normal"/>
    <w:next w:val="Normal"/>
    <w:link w:val="SalutationChar"/>
    <w:uiPriority w:val="99"/>
    <w:unhideWhenUsed/>
    <w:rsid w:val="005D0F71"/>
  </w:style>
  <w:style w:type="character" w:customStyle="1" w:styleId="SalutationChar">
    <w:name w:val="Salutation Char"/>
    <w:basedOn w:val="DefaultParagraphFont"/>
    <w:link w:val="Salutation"/>
    <w:uiPriority w:val="99"/>
    <w:rsid w:val="005D0F71"/>
    <w:rPr>
      <w:rFonts w:ascii="Georgia" w:hAnsi="Georgia"/>
      <w:sz w:val="18"/>
    </w:rPr>
  </w:style>
  <w:style w:type="paragraph" w:styleId="Signature">
    <w:name w:val="Signature"/>
    <w:basedOn w:val="Normal"/>
    <w:link w:val="SignatureChar"/>
    <w:uiPriority w:val="99"/>
    <w:unhideWhenUsed/>
    <w:rsid w:val="005D0F71"/>
    <w:pPr>
      <w:spacing w:after="0" w:line="240" w:lineRule="auto"/>
      <w:ind w:left="4320"/>
    </w:pPr>
  </w:style>
  <w:style w:type="character" w:customStyle="1" w:styleId="SignatureChar">
    <w:name w:val="Signature Char"/>
    <w:basedOn w:val="DefaultParagraphFont"/>
    <w:link w:val="Signature"/>
    <w:uiPriority w:val="99"/>
    <w:rsid w:val="005D0F71"/>
    <w:rPr>
      <w:rFonts w:ascii="Georgia" w:hAnsi="Georgia"/>
      <w:sz w:val="18"/>
    </w:rPr>
  </w:style>
  <w:style w:type="paragraph" w:styleId="TableofAuthorities">
    <w:name w:val="table of authorities"/>
    <w:basedOn w:val="Normal"/>
    <w:next w:val="Normal"/>
    <w:uiPriority w:val="99"/>
    <w:unhideWhenUsed/>
    <w:rsid w:val="005D0F71"/>
    <w:pPr>
      <w:spacing w:after="0"/>
      <w:ind w:left="180" w:hanging="180"/>
    </w:pPr>
  </w:style>
  <w:style w:type="paragraph" w:styleId="TableofFigures">
    <w:name w:val="table of figures"/>
    <w:basedOn w:val="Normal"/>
    <w:next w:val="Normal"/>
    <w:uiPriority w:val="99"/>
    <w:unhideWhenUsed/>
    <w:rsid w:val="005D0F71"/>
    <w:pPr>
      <w:spacing w:after="0"/>
    </w:pPr>
  </w:style>
  <w:style w:type="paragraph" w:styleId="TOAHeading">
    <w:name w:val="toa heading"/>
    <w:basedOn w:val="Normal"/>
    <w:next w:val="Normal"/>
    <w:uiPriority w:val="99"/>
    <w:unhideWhenUsed/>
    <w:rsid w:val="005D0F71"/>
    <w:pPr>
      <w:spacing w:before="120"/>
    </w:pPr>
    <w:rPr>
      <w:rFonts w:asciiTheme="majorHAnsi" w:eastAsiaTheme="majorEastAsia" w:hAnsiTheme="majorHAnsi" w:cstheme="majorBidi"/>
      <w:b/>
      <w:bCs/>
      <w:sz w:val="24"/>
      <w:szCs w:val="24"/>
    </w:rPr>
  </w:style>
  <w:style w:type="character" w:customStyle="1" w:styleId="Heading9Char">
    <w:name w:val="Heading 9 Char"/>
    <w:basedOn w:val="DefaultParagraphFont"/>
    <w:link w:val="Heading9"/>
    <w:uiPriority w:val="9"/>
    <w:rsid w:val="005D0F71"/>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F4197E"/>
    <w:pPr>
      <w:numPr>
        <w:ilvl w:val="1"/>
      </w:numPr>
    </w:pPr>
    <w:rPr>
      <w:rFonts w:ascii="Tw Cen MT Condensed" w:eastAsiaTheme="majorEastAsia" w:hAnsi="Tw Cen MT Condensed" w:cstheme="majorBidi"/>
      <w:b/>
      <w:iCs/>
      <w:color w:val="7F7F7F" w:themeColor="text1" w:themeTint="80"/>
      <w:spacing w:val="15"/>
      <w:sz w:val="32"/>
      <w:szCs w:val="24"/>
    </w:rPr>
  </w:style>
  <w:style w:type="character" w:customStyle="1" w:styleId="SubtitleChar">
    <w:name w:val="Subtitle Char"/>
    <w:basedOn w:val="DefaultParagraphFont"/>
    <w:link w:val="Subtitle"/>
    <w:uiPriority w:val="11"/>
    <w:rsid w:val="00F4197E"/>
    <w:rPr>
      <w:rFonts w:ascii="Tw Cen MT Condensed" w:eastAsiaTheme="majorEastAsia" w:hAnsi="Tw Cen MT Condensed" w:cstheme="majorBidi"/>
      <w:b/>
      <w:iCs/>
      <w:color w:val="7F7F7F" w:themeColor="text1" w:themeTint="80"/>
      <w:spacing w:val="15"/>
      <w:sz w:val="32"/>
      <w:szCs w:val="24"/>
    </w:rPr>
  </w:style>
  <w:style w:type="paragraph" w:styleId="MessageHeader">
    <w:name w:val="Message Header"/>
    <w:basedOn w:val="Normal"/>
    <w:link w:val="MessageHeaderChar"/>
    <w:uiPriority w:val="99"/>
    <w:unhideWhenUsed/>
    <w:rsid w:val="00F4197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F4197E"/>
    <w:rPr>
      <w:rFonts w:asciiTheme="majorHAnsi" w:eastAsiaTheme="majorEastAsia" w:hAnsiTheme="majorHAnsi" w:cstheme="majorBidi"/>
      <w:sz w:val="24"/>
      <w:szCs w:val="24"/>
      <w:shd w:val="pct20" w:color="auto" w:fill="auto"/>
    </w:rPr>
  </w:style>
  <w:style w:type="character" w:styleId="IntenseEmphasis">
    <w:name w:val="Intense Emphasis"/>
    <w:basedOn w:val="DefaultParagraphFont"/>
    <w:uiPriority w:val="21"/>
    <w:qFormat/>
    <w:rsid w:val="00EC02CD"/>
    <w:rPr>
      <w:rFonts w:ascii="Georgia" w:hAnsi="Georgia"/>
      <w:b/>
      <w:bCs/>
      <w:i/>
      <w:iCs/>
      <w:color w:val="000000" w:themeColor="text1"/>
      <w:sz w:val="18"/>
    </w:rPr>
  </w:style>
  <w:style w:type="character" w:styleId="Hyperlink">
    <w:name w:val="Hyperlink"/>
    <w:basedOn w:val="DefaultParagraphFont"/>
    <w:uiPriority w:val="99"/>
    <w:unhideWhenUsed/>
    <w:rsid w:val="004108A9"/>
    <w:rPr>
      <w:color w:val="0089AA" w:themeColor="accent5" w:themeShade="BF"/>
      <w:u w:val="single"/>
    </w:rPr>
  </w:style>
  <w:style w:type="character" w:styleId="FollowedHyperlink">
    <w:name w:val="FollowedHyperlink"/>
    <w:basedOn w:val="DefaultParagraphFont"/>
    <w:uiPriority w:val="99"/>
    <w:unhideWhenUsed/>
    <w:rsid w:val="004108A9"/>
    <w:rPr>
      <w:color w:val="693A77" w:themeColor="followedHyperlink"/>
      <w:u w:val="single"/>
    </w:rPr>
  </w:style>
  <w:style w:type="character" w:styleId="SubtleEmphasis">
    <w:name w:val="Subtle Emphasis"/>
    <w:basedOn w:val="DefaultParagraphFont"/>
    <w:uiPriority w:val="19"/>
    <w:qFormat/>
    <w:rsid w:val="004108A9"/>
    <w:rPr>
      <w:i/>
      <w:iCs/>
      <w:color w:val="595959" w:themeColor="text1" w:themeTint="A6"/>
    </w:rPr>
  </w:style>
  <w:style w:type="paragraph" w:styleId="ListParagraph">
    <w:name w:val="List Paragraph"/>
    <w:basedOn w:val="Normal"/>
    <w:uiPriority w:val="34"/>
    <w:qFormat/>
    <w:rsid w:val="005D667E"/>
    <w:pPr>
      <w:ind w:left="720"/>
      <w:contextualSpacing/>
    </w:pPr>
  </w:style>
  <w:style w:type="paragraph" w:styleId="ListBullet">
    <w:name w:val="List Bullet"/>
    <w:basedOn w:val="Normal"/>
    <w:uiPriority w:val="99"/>
    <w:unhideWhenUsed/>
    <w:rsid w:val="001700B5"/>
    <w:pPr>
      <w:numPr>
        <w:numId w:val="1"/>
      </w:numPr>
      <w:contextualSpacing/>
    </w:pPr>
  </w:style>
  <w:style w:type="paragraph" w:styleId="ListBullet2">
    <w:name w:val="List Bullet 2"/>
    <w:basedOn w:val="Normal"/>
    <w:uiPriority w:val="99"/>
    <w:unhideWhenUsed/>
    <w:rsid w:val="001700B5"/>
    <w:pPr>
      <w:numPr>
        <w:numId w:val="2"/>
      </w:numPr>
      <w:contextualSpacing/>
    </w:pPr>
  </w:style>
  <w:style w:type="paragraph" w:styleId="Caption">
    <w:name w:val="caption"/>
    <w:basedOn w:val="Normal"/>
    <w:next w:val="Normal"/>
    <w:uiPriority w:val="35"/>
    <w:unhideWhenUsed/>
    <w:qFormat/>
    <w:rsid w:val="00DD6924"/>
    <w:pPr>
      <w:spacing w:line="240" w:lineRule="auto"/>
    </w:pPr>
    <w:rPr>
      <w:b/>
      <w:bCs/>
      <w:color w:val="000000" w:themeColor="text1"/>
      <w:szCs w:val="18"/>
    </w:rPr>
  </w:style>
  <w:style w:type="character" w:styleId="BookTitle">
    <w:name w:val="Book Title"/>
    <w:basedOn w:val="DefaultParagraphFont"/>
    <w:uiPriority w:val="33"/>
    <w:qFormat/>
    <w:rsid w:val="00DD6924"/>
    <w:rPr>
      <w:b/>
      <w:bCs/>
      <w:smallCaps/>
      <w:color w:val="7F7F7F" w:themeColor="text1" w:themeTint="80"/>
      <w:spacing w:val="5"/>
    </w:rPr>
  </w:style>
  <w:style w:type="paragraph" w:styleId="Bibliography">
    <w:name w:val="Bibliography"/>
    <w:basedOn w:val="Normal"/>
    <w:next w:val="Normal"/>
    <w:uiPriority w:val="37"/>
    <w:unhideWhenUsed/>
    <w:rsid w:val="001B69C2"/>
  </w:style>
  <w:style w:type="paragraph" w:styleId="TOCHeading">
    <w:name w:val="TOC Heading"/>
    <w:basedOn w:val="Heading1"/>
    <w:next w:val="Normal"/>
    <w:uiPriority w:val="39"/>
    <w:unhideWhenUsed/>
    <w:qFormat/>
    <w:rsid w:val="00827040"/>
    <w:pPr>
      <w:pBdr>
        <w:top w:val="none" w:sz="0" w:space="0" w:color="auto"/>
        <w:left w:val="none" w:sz="0" w:space="0" w:color="auto"/>
        <w:bottom w:val="none" w:sz="0" w:space="0" w:color="auto"/>
        <w:right w:val="none" w:sz="0" w:space="0" w:color="auto"/>
      </w:pBdr>
      <w:shd w:val="clear" w:color="auto" w:fill="auto"/>
      <w:spacing w:after="0" w:line="300" w:lineRule="auto"/>
      <w:outlineLvl w:val="9"/>
    </w:pPr>
    <w:rPr>
      <w:rFonts w:ascii="Tw Cen MT Condensed" w:hAnsi="Tw Cen MT Condensed"/>
      <w:b/>
      <w:color w:val="000000" w:themeColor="text1"/>
      <w:kern w:val="0"/>
      <w:sz w:val="28"/>
    </w:rPr>
  </w:style>
  <w:style w:type="paragraph" w:customStyle="1" w:styleId="Note1">
    <w:name w:val="Note1"/>
    <w:basedOn w:val="Normal"/>
    <w:next w:val="Normal"/>
    <w:rsid w:val="00F56AFD"/>
    <w:pPr>
      <w:numPr>
        <w:numId w:val="14"/>
      </w:numPr>
      <w:pBdr>
        <w:top w:val="single" w:sz="2" w:space="15" w:color="7F7F7F"/>
        <w:left w:val="single" w:sz="2" w:space="10" w:color="7F7F7F"/>
        <w:bottom w:val="single" w:sz="2" w:space="15" w:color="7F7F7F"/>
        <w:right w:val="single" w:sz="2" w:space="10" w:color="7F7F7F"/>
      </w:pBdr>
      <w:shd w:val="clear" w:color="auto" w:fill="F2F2F2"/>
      <w:suppressAutoHyphens/>
      <w:spacing w:before="240" w:after="240" w:line="240" w:lineRule="atLeast"/>
      <w:ind w:left="1440" w:hanging="731"/>
    </w:pPr>
    <w:rPr>
      <w:rFonts w:eastAsia="Times New Roman" w:cs="Arial"/>
      <w:bCs/>
      <w:iCs/>
      <w:color w:val="000000"/>
      <w:lang w:val="en-CA"/>
    </w:rPr>
  </w:style>
  <w:style w:type="paragraph" w:customStyle="1" w:styleId="IntroText">
    <w:name w:val="Intro Text"/>
    <w:basedOn w:val="Normal"/>
    <w:qFormat/>
    <w:rsid w:val="00C676D0"/>
    <w:rPr>
      <w:i/>
      <w:color w:val="262626" w:themeColor="text1" w:themeTint="D9"/>
      <w:sz w:val="24"/>
      <w:shd w:val="clear" w:color="auto" w:fill="FFFFFF"/>
    </w:rPr>
  </w:style>
  <w:style w:type="paragraph" w:customStyle="1" w:styleId="Important">
    <w:name w:val="Important"/>
    <w:basedOn w:val="Normal"/>
    <w:next w:val="Normal"/>
    <w:rsid w:val="00F56AFD"/>
    <w:pPr>
      <w:numPr>
        <w:numId w:val="15"/>
      </w:numPr>
      <w:pBdr>
        <w:top w:val="single" w:sz="2" w:space="15" w:color="7F7F7F"/>
        <w:left w:val="single" w:sz="2" w:space="10" w:color="7F7F7F"/>
        <w:bottom w:val="single" w:sz="2" w:space="15" w:color="7F7F7F"/>
        <w:right w:val="single" w:sz="2" w:space="10" w:color="7F7F7F"/>
      </w:pBdr>
      <w:shd w:val="clear" w:color="auto" w:fill="F2F2F2"/>
      <w:tabs>
        <w:tab w:val="clear" w:pos="2160"/>
        <w:tab w:val="left" w:pos="1418"/>
      </w:tabs>
      <w:suppressAutoHyphens/>
      <w:spacing w:after="240" w:line="240" w:lineRule="atLeast"/>
      <w:ind w:left="1418" w:hanging="1418"/>
    </w:pPr>
    <w:rPr>
      <w:rFonts w:eastAsia="Times New Roman" w:cs="Arial"/>
      <w:bCs/>
      <w:iCs/>
      <w:color w:val="000000"/>
      <w:lang w:val="en-CA"/>
    </w:rPr>
  </w:style>
  <w:style w:type="character" w:styleId="SubtleReference">
    <w:name w:val="Subtle Reference"/>
    <w:basedOn w:val="DefaultParagraphFont"/>
    <w:uiPriority w:val="31"/>
    <w:qFormat/>
    <w:rsid w:val="007E14A5"/>
    <w:rPr>
      <w:smallCaps/>
      <w:color w:val="7F7F7F" w:themeColor="text1" w:themeTint="80"/>
      <w:u w:val="single"/>
    </w:rPr>
  </w:style>
  <w:style w:type="character" w:styleId="IntenseReference">
    <w:name w:val="Intense Reference"/>
    <w:basedOn w:val="DefaultParagraphFont"/>
    <w:uiPriority w:val="32"/>
    <w:qFormat/>
    <w:rsid w:val="00DD6924"/>
    <w:rPr>
      <w:b/>
      <w:bCs/>
      <w:smallCaps/>
      <w:color w:val="404040" w:themeColor="text1" w:themeTint="BF"/>
      <w:spacing w:val="5"/>
      <w:u w:val="single"/>
    </w:rPr>
  </w:style>
  <w:style w:type="paragraph" w:styleId="EndnoteText">
    <w:name w:val="endnote text"/>
    <w:basedOn w:val="Normal"/>
    <w:link w:val="EndnoteTextChar"/>
    <w:uiPriority w:val="99"/>
    <w:semiHidden/>
    <w:unhideWhenUsed/>
    <w:rsid w:val="00684E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84E53"/>
    <w:rPr>
      <w:rFonts w:ascii="Georgia" w:hAnsi="Georgia"/>
      <w:sz w:val="20"/>
      <w:szCs w:val="20"/>
    </w:rPr>
  </w:style>
  <w:style w:type="character" w:styleId="EndnoteReference">
    <w:name w:val="endnote reference"/>
    <w:basedOn w:val="DefaultParagraphFont"/>
    <w:uiPriority w:val="99"/>
    <w:semiHidden/>
    <w:unhideWhenUsed/>
    <w:rsid w:val="00684E53"/>
    <w:rPr>
      <w:vertAlign w:val="superscript"/>
    </w:rPr>
  </w:style>
  <w:style w:type="paragraph" w:styleId="FootnoteText">
    <w:name w:val="footnote text"/>
    <w:basedOn w:val="Normal"/>
    <w:link w:val="FootnoteTextChar"/>
    <w:uiPriority w:val="99"/>
    <w:semiHidden/>
    <w:unhideWhenUsed/>
    <w:rsid w:val="00684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E53"/>
    <w:rPr>
      <w:rFonts w:ascii="Georgia" w:hAnsi="Georgia"/>
      <w:sz w:val="20"/>
      <w:szCs w:val="20"/>
    </w:rPr>
  </w:style>
  <w:style w:type="character" w:styleId="FootnoteReference">
    <w:name w:val="footnote reference"/>
    <w:basedOn w:val="DefaultParagraphFont"/>
    <w:uiPriority w:val="99"/>
    <w:semiHidden/>
    <w:unhideWhenUsed/>
    <w:rsid w:val="00684E53"/>
    <w:rPr>
      <w:vertAlign w:val="superscript"/>
    </w:rPr>
  </w:style>
  <w:style w:type="paragraph" w:styleId="BalloonText">
    <w:name w:val="Balloon Text"/>
    <w:basedOn w:val="Normal"/>
    <w:link w:val="BalloonTextChar"/>
    <w:uiPriority w:val="99"/>
    <w:semiHidden/>
    <w:unhideWhenUsed/>
    <w:rsid w:val="00684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E53"/>
    <w:rPr>
      <w:rFonts w:ascii="Tahoma" w:hAnsi="Tahoma" w:cs="Tahoma"/>
      <w:sz w:val="16"/>
      <w:szCs w:val="16"/>
    </w:rPr>
  </w:style>
  <w:style w:type="paragraph" w:styleId="Header">
    <w:name w:val="header"/>
    <w:basedOn w:val="Normal"/>
    <w:link w:val="HeaderChar"/>
    <w:uiPriority w:val="99"/>
    <w:unhideWhenUsed/>
    <w:rsid w:val="00C13A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AC9"/>
    <w:rPr>
      <w:rFonts w:ascii="Georgia" w:hAnsi="Georgia"/>
      <w:sz w:val="18"/>
    </w:rPr>
  </w:style>
  <w:style w:type="paragraph" w:styleId="Footer">
    <w:name w:val="footer"/>
    <w:basedOn w:val="Normal"/>
    <w:link w:val="FooterChar"/>
    <w:unhideWhenUsed/>
    <w:rsid w:val="00464ECD"/>
    <w:pPr>
      <w:tabs>
        <w:tab w:val="center" w:pos="4680"/>
        <w:tab w:val="right" w:pos="9360"/>
      </w:tabs>
      <w:spacing w:after="0" w:line="240" w:lineRule="auto"/>
    </w:pPr>
    <w:rPr>
      <w:rFonts w:asciiTheme="majorHAnsi" w:hAnsiTheme="majorHAnsi"/>
      <w:color w:val="7F7F7F" w:themeColor="text1" w:themeTint="80"/>
    </w:rPr>
  </w:style>
  <w:style w:type="character" w:customStyle="1" w:styleId="FooterChar">
    <w:name w:val="Footer Char"/>
    <w:basedOn w:val="DefaultParagraphFont"/>
    <w:link w:val="Footer"/>
    <w:uiPriority w:val="99"/>
    <w:rsid w:val="00464ECD"/>
    <w:rPr>
      <w:rFonts w:asciiTheme="majorHAnsi" w:hAnsiTheme="majorHAnsi"/>
      <w:color w:val="7F7F7F" w:themeColor="text1" w:themeTint="80"/>
      <w:sz w:val="18"/>
    </w:rPr>
  </w:style>
  <w:style w:type="paragraph" w:customStyle="1" w:styleId="DocumentTitle">
    <w:name w:val="Document Title"/>
    <w:basedOn w:val="Normal"/>
    <w:qFormat/>
    <w:rsid w:val="00B150F4"/>
    <w:pPr>
      <w:spacing w:line="240" w:lineRule="auto"/>
    </w:pPr>
    <w:rPr>
      <w:sz w:val="72"/>
      <w:szCs w:val="72"/>
    </w:rPr>
  </w:style>
  <w:style w:type="paragraph" w:customStyle="1" w:styleId="DocumentSubtitle">
    <w:name w:val="Document Subtitle"/>
    <w:basedOn w:val="Subtitle"/>
    <w:next w:val="Normal"/>
    <w:qFormat/>
    <w:rsid w:val="002E0904"/>
    <w:pPr>
      <w:spacing w:line="240" w:lineRule="auto"/>
    </w:pPr>
    <w:rPr>
      <w:b w:val="0"/>
      <w:spacing w:val="0"/>
      <w:sz w:val="60"/>
      <w:szCs w:val="60"/>
    </w:rPr>
  </w:style>
  <w:style w:type="table" w:styleId="TableGrid">
    <w:name w:val="Table Grid"/>
    <w:basedOn w:val="TableNormal"/>
    <w:uiPriority w:val="59"/>
    <w:rsid w:val="00161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nfoTable">
    <w:name w:val="InfoTable"/>
    <w:basedOn w:val="TableProfessional"/>
    <w:rsid w:val="0016137F"/>
    <w:pPr>
      <w:spacing w:after="0" w:line="240" w:lineRule="auto"/>
    </w:pPr>
    <w:rPr>
      <w:rFonts w:ascii="Georgia" w:eastAsia="Times New Roman" w:hAnsi="Georgia" w:cs="Times New Roman"/>
      <w:sz w:val="18"/>
      <w:szCs w:val="20"/>
    </w:rPr>
    <w:tblPr>
      <w:jc w:val="center"/>
      <w:tblBorders>
        <w:top w:val="none" w:sz="0" w:space="0" w:color="auto"/>
        <w:left w:val="none" w:sz="0" w:space="0" w:color="auto"/>
        <w:bottom w:val="none" w:sz="0" w:space="0" w:color="auto"/>
        <w:right w:val="none" w:sz="0" w:space="0" w:color="auto"/>
        <w:insideH w:val="dotted" w:sz="2" w:space="0" w:color="000000"/>
        <w:insideV w:val="none" w:sz="0" w:space="0" w:color="auto"/>
      </w:tblBorders>
      <w:tblCellMar>
        <w:top w:w="101" w:type="dxa"/>
        <w:left w:w="101" w:type="dxa"/>
        <w:bottom w:w="101" w:type="dxa"/>
        <w:right w:w="101" w:type="dxa"/>
      </w:tblCellMar>
    </w:tblPr>
    <w:trPr>
      <w:jc w:val="center"/>
    </w:trPr>
    <w:tcPr>
      <w:shd w:val="clear" w:color="auto" w:fill="auto"/>
    </w:tcPr>
    <w:tblStylePr w:type="firstRow">
      <w:pPr>
        <w:jc w:val="left"/>
      </w:pPr>
      <w:rPr>
        <w:rFonts w:ascii="ZWAdobeF" w:hAnsi="ZWAdobeF"/>
        <w:b w:val="0"/>
        <w:bCs/>
        <w:color w:val="FFFFFF"/>
        <w:sz w:val="24"/>
      </w:rPr>
      <w:tblPr/>
      <w:tcPr>
        <w:tcBorders>
          <w:top w:val="nil"/>
          <w:left w:val="nil"/>
          <w:bottom w:val="nil"/>
          <w:right w:val="nil"/>
          <w:insideH w:val="nil"/>
          <w:insideV w:val="nil"/>
          <w:tl2br w:val="nil"/>
          <w:tr2bl w:val="nil"/>
        </w:tcBorders>
        <w:shd w:val="solid" w:color="000000" w:fill="000000"/>
      </w:tcPr>
    </w:tblStylePr>
  </w:style>
  <w:style w:type="table" w:styleId="TableProfessional">
    <w:name w:val="Table Professional"/>
    <w:basedOn w:val="TableNormal"/>
    <w:uiPriority w:val="99"/>
    <w:semiHidden/>
    <w:unhideWhenUsed/>
    <w:rsid w:val="0016137F"/>
    <w:pPr>
      <w:spacing w:line="312"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NoSpacingChar">
    <w:name w:val="No Spacing Char"/>
    <w:basedOn w:val="DefaultParagraphFont"/>
    <w:link w:val="NoSpacing"/>
    <w:uiPriority w:val="1"/>
    <w:rsid w:val="00FE0C27"/>
    <w:rPr>
      <w:rFonts w:ascii="Georgia" w:hAnsi="Georgia"/>
      <w:sz w:val="18"/>
    </w:rPr>
  </w:style>
  <w:style w:type="table" w:customStyle="1" w:styleId="TableGrid1">
    <w:name w:val="Table Grid1"/>
    <w:basedOn w:val="TableNormal"/>
    <w:next w:val="TableGrid"/>
    <w:uiPriority w:val="59"/>
    <w:rsid w:val="0087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80D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80D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324584">
      <w:bodyDiv w:val="1"/>
      <w:marLeft w:val="0"/>
      <w:marRight w:val="0"/>
      <w:marTop w:val="0"/>
      <w:marBottom w:val="0"/>
      <w:divBdr>
        <w:top w:val="none" w:sz="0" w:space="0" w:color="auto"/>
        <w:left w:val="none" w:sz="0" w:space="0" w:color="auto"/>
        <w:bottom w:val="none" w:sz="0" w:space="0" w:color="auto"/>
        <w:right w:val="none" w:sz="0" w:space="0" w:color="auto"/>
      </w:divBdr>
    </w:div>
    <w:div w:id="173600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7.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oleObject2.bin"/><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10.emf"/><Relationship Id="rId28"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gurr\Desktop\ConnectingOntario%20Wordmark\Templates\Multipage\ConnectingOntario_Multipage_En.dotx" TargetMode="External"/></Relationships>
</file>

<file path=word/theme/theme1.xml><?xml version="1.0" encoding="utf-8"?>
<a:theme xmlns:a="http://schemas.openxmlformats.org/drawingml/2006/main" name="Office Theme">
  <a:themeElements>
    <a:clrScheme name="eHealth">
      <a:dk1>
        <a:sysClr val="windowText" lastClr="000000"/>
      </a:dk1>
      <a:lt1>
        <a:sysClr val="window" lastClr="FFFFFF"/>
      </a:lt1>
      <a:dk2>
        <a:srgbClr val="205867"/>
      </a:dk2>
      <a:lt2>
        <a:srgbClr val="EEECE1"/>
      </a:lt2>
      <a:accent1>
        <a:srgbClr val="00B9E4"/>
      </a:accent1>
      <a:accent2>
        <a:srgbClr val="D2492A"/>
      </a:accent2>
      <a:accent3>
        <a:srgbClr val="58A618"/>
      </a:accent3>
      <a:accent4>
        <a:srgbClr val="8064A2"/>
      </a:accent4>
      <a:accent5>
        <a:srgbClr val="00B9E4"/>
      </a:accent5>
      <a:accent6>
        <a:srgbClr val="F79646"/>
      </a:accent6>
      <a:hlink>
        <a:srgbClr val="00B9E4"/>
      </a:hlink>
      <a:folHlink>
        <a:srgbClr val="693A77"/>
      </a:folHlink>
    </a:clrScheme>
    <a:fontScheme name="eHealth Ontario">
      <a:majorFont>
        <a:latin typeface="Tw Cen MT Condensed"/>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0A95C2F46704FAD1CD5B7A4ED6680" ma:contentTypeVersion="5" ma:contentTypeDescription="Create a new document." ma:contentTypeScope="" ma:versionID="88a4691403981b4dc6349b147260facb">
  <xsd:schema xmlns:xsd="http://www.w3.org/2001/XMLSchema" xmlns:xs="http://www.w3.org/2001/XMLSchema" xmlns:p="http://schemas.microsoft.com/office/2006/metadata/properties" xmlns:ns1="http://schemas.microsoft.com/sharepoint/v3" xmlns:ns2="963fcd95-6e8a-40b8-ac7e-17dfde4d87ad" xmlns:ns3="4e313e67-2c10-4882-bd1c-a6586c5e4750" targetNamespace="http://schemas.microsoft.com/office/2006/metadata/properties" ma:root="true" ma:fieldsID="b368e063c06927deee311999f9a497e7" ns1:_="" ns2:_="" ns3:_="">
    <xsd:import namespace="http://schemas.microsoft.com/sharepoint/v3"/>
    <xsd:import namespace="963fcd95-6e8a-40b8-ac7e-17dfde4d87ad"/>
    <xsd:import namespace="4e313e67-2c10-4882-bd1c-a6586c5e4750"/>
    <xsd:element name="properties">
      <xsd:complexType>
        <xsd:sequence>
          <xsd:element name="documentManagement">
            <xsd:complexType>
              <xsd:all>
                <xsd:element ref="ns1:PublishingStartDate" minOccurs="0"/>
                <xsd:element ref="ns1:PublishingExpirationDate" minOccurs="0"/>
                <xsd:element ref="ns2:fac106fb21014f77949cd3e6f1bcba44" minOccurs="0"/>
                <xsd:element ref="ns2:TaxCatchAll"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3fcd95-6e8a-40b8-ac7e-17dfde4d87ad" elementFormDefault="qualified">
    <xsd:import namespace="http://schemas.microsoft.com/office/2006/documentManagement/types"/>
    <xsd:import namespace="http://schemas.microsoft.com/office/infopath/2007/PartnerControls"/>
    <xsd:element name="fac106fb21014f77949cd3e6f1bcba44" ma:index="11" nillable="true" ma:taxonomy="true" ma:internalName="fac106fb21014f77949cd3e6f1bcba44" ma:taxonomyFieldName="Document_x0020_Type" ma:displayName="Document Type" ma:default="" ma:fieldId="{fac106fb-2101-4f77-949c-d3e6f1bcba44}" ma:sspId="913274b1-8315-4d24-ab82-542c731d021c" ma:termSetId="e23a23cb-a5c3-42f1-b774-e313d34e8536"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4db1784-be2c-4836-85e9-86938eb72452}" ma:internalName="TaxCatchAll" ma:showField="CatchAllData" ma:web="963fcd95-6e8a-40b8-ac7e-17dfde4d87a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313e67-2c10-4882-bd1c-a6586c5e4750" elementFormDefault="qualified">
    <xsd:import namespace="http://schemas.microsoft.com/office/2006/documentManagement/types"/>
    <xsd:import namespace="http://schemas.microsoft.com/office/infopath/2007/PartnerControls"/>
    <xsd:element name="Category" ma:index="13" nillable="true" ma:displayName="Category"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63fcd95-6e8a-40b8-ac7e-17dfde4d87ad">
      <Value>5</Value>
    </TaxCatchAll>
    <fac106fb21014f77949cd3e6f1bcba44 xmlns="963fcd95-6e8a-40b8-ac7e-17dfde4d87ad">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c1c8a4c2-26ba-4df9-9735-fc29babb1893</TermId>
        </TermInfo>
      </Terms>
    </fac106fb21014f77949cd3e6f1bcba44>
    <PublishingExpirationDate xmlns="http://schemas.microsoft.com/sharepoint/v3" xsi:nil="true"/>
    <PublishingStartDate xmlns="http://schemas.microsoft.com/sharepoint/v3" xsi:nil="true"/>
    <Category xmlns="4e313e67-2c10-4882-bd1c-a6586c5e4750" xsi:nil="true"/>
  </documentManagement>
</p:properties>
</file>

<file path=customXml/item4.xml><?xml version="1.0" encoding="utf-8"?>
<b:Sources xmlns:b="http://schemas.openxmlformats.org/officeDocument/2006/bibliography" xmlns="http://schemas.openxmlformats.org/officeDocument/2006/bibliography" SelectedStyle="\MLA.XSL" StyleName="MLA">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3EA24ED2-BE5B-40C3-91C9-04B6AA429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63fcd95-6e8a-40b8-ac7e-17dfde4d87ad"/>
    <ds:schemaRef ds:uri="4e313e67-2c10-4882-bd1c-a6586c5e47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3FE61C-DE66-4F55-A211-58C4C0E2D2F5}">
  <ds:schemaRefs>
    <ds:schemaRef ds:uri="http://schemas.microsoft.com/sharepoint/v3/contenttype/forms"/>
  </ds:schemaRefs>
</ds:datastoreItem>
</file>

<file path=customXml/itemProps3.xml><?xml version="1.0" encoding="utf-8"?>
<ds:datastoreItem xmlns:ds="http://schemas.openxmlformats.org/officeDocument/2006/customXml" ds:itemID="{17AECEC0-AF05-4D68-AE9D-FBF57374F679}">
  <ds:schemaRefs>
    <ds:schemaRef ds:uri="http://purl.org/dc/elements/1.1/"/>
    <ds:schemaRef ds:uri="4e313e67-2c10-4882-bd1c-a6586c5e4750"/>
    <ds:schemaRef ds:uri="http://schemas.openxmlformats.org/package/2006/metadata/core-properties"/>
    <ds:schemaRef ds:uri="http://schemas.microsoft.com/office/2006/documentManagement/types"/>
    <ds:schemaRef ds:uri="http://purl.org/dc/terms/"/>
    <ds:schemaRef ds:uri="http://purl.org/dc/dcmitype/"/>
    <ds:schemaRef ds:uri="http://schemas.microsoft.com/office/2006/metadata/properties"/>
    <ds:schemaRef ds:uri="http://www.w3.org/XML/1998/namespace"/>
    <ds:schemaRef ds:uri="http://schemas.microsoft.com/office/infopath/2007/PartnerControls"/>
    <ds:schemaRef ds:uri="963fcd95-6e8a-40b8-ac7e-17dfde4d87ad"/>
    <ds:schemaRef ds:uri="http://schemas.microsoft.com/sharepoint/v3"/>
  </ds:schemaRefs>
</ds:datastoreItem>
</file>

<file path=customXml/itemProps4.xml><?xml version="1.0" encoding="utf-8"?>
<ds:datastoreItem xmlns:ds="http://schemas.openxmlformats.org/officeDocument/2006/customXml" ds:itemID="{9390237F-2D14-4902-8DE7-428C80D4A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ConnectingOntario_Multipage_En.dotx</Template>
  <TotalTime>185</TotalTime>
  <Pages>13</Pages>
  <Words>1418</Words>
  <Characters>8086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Document: Multi-page (English)</vt:lpstr>
    </vt:vector>
  </TitlesOfParts>
  <Company>Corporate IT</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Multi-page (English)</dc:title>
  <dc:creator>Veronica Gurr</dc:creator>
  <cp:lastModifiedBy>Yip, Harry</cp:lastModifiedBy>
  <cp:revision>9</cp:revision>
  <cp:lastPrinted>2016-11-14T19:12:00Z</cp:lastPrinted>
  <dcterms:created xsi:type="dcterms:W3CDTF">2018-04-24T15:15:00Z</dcterms:created>
  <dcterms:modified xsi:type="dcterms:W3CDTF">2018-05-01T17:45:00Z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0x01010067D0A95C2F46704FAD1CD5B7A4ED6680</vt:lpwstr>
  </property>
  <property fmtid="{D5CDD505-2E9C-101B-9397-08002B2CF9AE}" pid="3" name="Document Type">
    <vt:lpwstr>5;#Template|c1c8a4c2-26ba-4df9-9735-fc29babb1893</vt:lpwstr>
  </property>
</Properties>
</file>